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32372" w14:textId="3C060B44" w:rsidR="001B4A57" w:rsidRDefault="00B7335C" w:rsidP="008C27E2">
      <w:pPr>
        <w:tabs>
          <w:tab w:val="left" w:pos="2992"/>
          <w:tab w:val="left" w:pos="3712"/>
        </w:tabs>
        <w:spacing w:before="184" w:line="235" w:lineRule="auto"/>
        <w:ind w:left="711" w:right="369"/>
        <w:rPr>
          <w:b/>
          <w:sz w:val="24"/>
        </w:rPr>
      </w:pPr>
      <w:r>
        <w:rPr>
          <w:b/>
          <w:sz w:val="24"/>
        </w:rPr>
        <w:t>Title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of </w:t>
      </w:r>
      <w:proofErr w:type="gramStart"/>
      <w:r>
        <w:rPr>
          <w:b/>
          <w:sz w:val="24"/>
        </w:rPr>
        <w:t>Subject</w:t>
      </w:r>
      <w:r>
        <w:rPr>
          <w:b/>
          <w:sz w:val="24"/>
        </w:rPr>
        <w:tab/>
        <w:t>:</w:t>
      </w:r>
      <w:proofErr w:type="gramEnd"/>
      <w:r>
        <w:rPr>
          <w:b/>
          <w:sz w:val="24"/>
        </w:rPr>
        <w:tab/>
      </w:r>
      <w:r w:rsidR="00A4437D" w:rsidRPr="00A4437D">
        <w:rPr>
          <w:b/>
          <w:sz w:val="24"/>
          <w:szCs w:val="24"/>
          <w:u w:val="single"/>
        </w:rPr>
        <w:t>Software Economics &amp; Management (SW - 211)</w:t>
      </w:r>
    </w:p>
    <w:p w14:paraId="53C85FC2" w14:textId="75E1E4F0" w:rsidR="00B50EAC" w:rsidRDefault="00B7335C">
      <w:pPr>
        <w:tabs>
          <w:tab w:val="left" w:pos="2992"/>
          <w:tab w:val="left" w:pos="3712"/>
        </w:tabs>
        <w:spacing w:line="249" w:lineRule="exact"/>
        <w:ind w:left="711"/>
        <w:rPr>
          <w:sz w:val="24"/>
        </w:rPr>
      </w:pPr>
      <w:proofErr w:type="gramStart"/>
      <w:r>
        <w:rPr>
          <w:b/>
          <w:sz w:val="24"/>
        </w:rPr>
        <w:t>Discipline</w:t>
      </w:r>
      <w:r>
        <w:rPr>
          <w:b/>
          <w:sz w:val="24"/>
        </w:rPr>
        <w:tab/>
        <w:t>:</w:t>
      </w:r>
      <w:proofErr w:type="gramEnd"/>
      <w:r>
        <w:rPr>
          <w:b/>
          <w:sz w:val="24"/>
        </w:rPr>
        <w:tab/>
      </w:r>
      <w:r w:rsidR="00FD05EB">
        <w:rPr>
          <w:sz w:val="24"/>
        </w:rPr>
        <w:t>Software Engineering (</w:t>
      </w:r>
      <w:r w:rsidR="008C27E2">
        <w:rPr>
          <w:sz w:val="24"/>
        </w:rPr>
        <w:t>3</w:t>
      </w:r>
      <w:r w:rsidR="008C27E2" w:rsidRPr="008C27E2">
        <w:rPr>
          <w:sz w:val="24"/>
          <w:vertAlign w:val="superscript"/>
        </w:rPr>
        <w:t>rd</w:t>
      </w:r>
      <w:r w:rsidR="008C27E2">
        <w:rPr>
          <w:sz w:val="24"/>
        </w:rPr>
        <w:t xml:space="preserve"> </w:t>
      </w:r>
      <w:r>
        <w:rPr>
          <w:sz w:val="24"/>
        </w:rPr>
        <w:t>Semester)</w:t>
      </w:r>
    </w:p>
    <w:p w14:paraId="490E771C" w14:textId="1E0F264E" w:rsidR="00B50EAC" w:rsidRDefault="00B7335C">
      <w:pPr>
        <w:tabs>
          <w:tab w:val="left" w:pos="2992"/>
          <w:tab w:val="left" w:pos="3712"/>
        </w:tabs>
        <w:spacing w:line="271" w:lineRule="exact"/>
        <w:ind w:left="711"/>
        <w:rPr>
          <w:sz w:val="24"/>
        </w:rPr>
      </w:pPr>
      <w:proofErr w:type="gramStart"/>
      <w:r>
        <w:rPr>
          <w:b/>
          <w:sz w:val="24"/>
        </w:rPr>
        <w:t>Effective</w:t>
      </w:r>
      <w:r>
        <w:rPr>
          <w:b/>
          <w:sz w:val="24"/>
        </w:rPr>
        <w:tab/>
        <w:t>:</w:t>
      </w:r>
      <w:proofErr w:type="gramEnd"/>
      <w:r>
        <w:rPr>
          <w:b/>
          <w:sz w:val="24"/>
        </w:rPr>
        <w:tab/>
      </w:r>
      <w:r w:rsidR="00854277">
        <w:t>1</w:t>
      </w:r>
      <w:r w:rsidR="008C27E2">
        <w:t>8</w:t>
      </w:r>
      <w:r w:rsidR="00854277">
        <w:t xml:space="preserve"> Batch</w:t>
      </w:r>
      <w:r w:rsidR="00FD05EB" w:rsidRPr="00FA7033">
        <w:t xml:space="preserve"> </w:t>
      </w:r>
      <w:r w:rsidR="00635A73">
        <w:t xml:space="preserve">&amp; </w:t>
      </w:r>
      <w:r w:rsidR="00FD05EB">
        <w:t>onwards</w:t>
      </w:r>
    </w:p>
    <w:p w14:paraId="4AFC3AA6" w14:textId="6A84EF23" w:rsidR="00B50EAC" w:rsidRPr="00FD05EB" w:rsidRDefault="00B7335C" w:rsidP="008C27E2">
      <w:pPr>
        <w:tabs>
          <w:tab w:val="left" w:pos="2992"/>
          <w:tab w:val="left" w:pos="3686"/>
          <w:tab w:val="left" w:pos="5152"/>
        </w:tabs>
        <w:spacing w:before="3"/>
        <w:ind w:left="711"/>
        <w:rPr>
          <w:sz w:val="24"/>
        </w:rPr>
      </w:pPr>
      <w:r>
        <w:rPr>
          <w:b/>
          <w:sz w:val="24"/>
        </w:rPr>
        <w:t>Pre-</w:t>
      </w:r>
      <w:proofErr w:type="gramStart"/>
      <w:r>
        <w:rPr>
          <w:b/>
          <w:sz w:val="24"/>
        </w:rPr>
        <w:t>requisite</w:t>
      </w:r>
      <w:r>
        <w:rPr>
          <w:b/>
          <w:sz w:val="24"/>
        </w:rPr>
        <w:tab/>
        <w:t>:</w:t>
      </w:r>
      <w:proofErr w:type="gramEnd"/>
      <w:r>
        <w:rPr>
          <w:b/>
          <w:sz w:val="24"/>
        </w:rPr>
        <w:tab/>
      </w:r>
      <w:r w:rsidR="008C27E2">
        <w:rPr>
          <w:bCs/>
        </w:rPr>
        <w:t>Introduction to Software Engineering</w:t>
      </w:r>
    </w:p>
    <w:p w14:paraId="4962C51A" w14:textId="77777777" w:rsidR="00B50EAC" w:rsidRDefault="00B7335C">
      <w:pPr>
        <w:tabs>
          <w:tab w:val="left" w:pos="2992"/>
          <w:tab w:val="left" w:pos="3712"/>
        </w:tabs>
        <w:ind w:left="711"/>
        <w:rPr>
          <w:sz w:val="24"/>
        </w:rPr>
      </w:pPr>
      <w:proofErr w:type="gramStart"/>
      <w:r>
        <w:rPr>
          <w:b/>
          <w:sz w:val="24"/>
        </w:rPr>
        <w:t>Assessment</w:t>
      </w:r>
      <w:r>
        <w:rPr>
          <w:b/>
          <w:sz w:val="24"/>
        </w:rPr>
        <w:tab/>
        <w:t>:</w:t>
      </w:r>
      <w:proofErr w:type="gramEnd"/>
      <w:r>
        <w:rPr>
          <w:b/>
          <w:sz w:val="24"/>
        </w:rPr>
        <w:tab/>
      </w:r>
      <w:r>
        <w:rPr>
          <w:sz w:val="24"/>
        </w:rPr>
        <w:t>Theory</w:t>
      </w:r>
      <w:r>
        <w:rPr>
          <w:b/>
          <w:sz w:val="24"/>
        </w:rPr>
        <w:t xml:space="preserve">: </w:t>
      </w:r>
      <w:r>
        <w:rPr>
          <w:sz w:val="24"/>
        </w:rPr>
        <w:t>20% Sessional, 80% Written Semester</w:t>
      </w:r>
      <w:r>
        <w:rPr>
          <w:spacing w:val="-5"/>
          <w:sz w:val="24"/>
        </w:rPr>
        <w:t xml:space="preserve"> </w:t>
      </w:r>
      <w:r>
        <w:rPr>
          <w:sz w:val="24"/>
        </w:rPr>
        <w:t>Examination</w:t>
      </w:r>
    </w:p>
    <w:p w14:paraId="6D304544" w14:textId="77777777" w:rsidR="00B50EAC" w:rsidRDefault="00B7335C">
      <w:pPr>
        <w:pStyle w:val="Heading2"/>
        <w:ind w:left="3694" w:right="4241"/>
        <w:jc w:val="center"/>
      </w:pPr>
      <w:r>
        <w:t>(20% Mid, 60% Final)</w:t>
      </w:r>
    </w:p>
    <w:p w14:paraId="3D11AD57" w14:textId="5BA79178" w:rsidR="00B50EAC" w:rsidRDefault="00B7335C">
      <w:pPr>
        <w:tabs>
          <w:tab w:val="left" w:pos="2992"/>
          <w:tab w:val="left" w:pos="3712"/>
          <w:tab w:val="left" w:pos="8033"/>
        </w:tabs>
        <w:spacing w:before="2" w:line="269" w:lineRule="exact"/>
        <w:ind w:left="711"/>
        <w:rPr>
          <w:sz w:val="24"/>
        </w:rPr>
      </w:pPr>
      <w:r>
        <w:rPr>
          <w:b/>
          <w:sz w:val="24"/>
        </w:rPr>
        <w:t>Credit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Hours</w:t>
      </w:r>
      <w:r>
        <w:rPr>
          <w:b/>
          <w:sz w:val="24"/>
        </w:rPr>
        <w:tab/>
        <w:t>:</w:t>
      </w:r>
      <w:proofErr w:type="gramEnd"/>
      <w:r>
        <w:rPr>
          <w:b/>
          <w:sz w:val="24"/>
        </w:rPr>
        <w:tab/>
      </w:r>
      <w:r>
        <w:rPr>
          <w:sz w:val="24"/>
        </w:rPr>
        <w:t>03 +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>
        <w:rPr>
          <w:sz w:val="24"/>
        </w:rPr>
        <w:tab/>
      </w:r>
      <w:r>
        <w:rPr>
          <w:b/>
          <w:sz w:val="24"/>
        </w:rPr>
        <w:t xml:space="preserve">Marks : </w:t>
      </w:r>
      <w:r>
        <w:rPr>
          <w:sz w:val="24"/>
        </w:rPr>
        <w:t xml:space="preserve">100 </w:t>
      </w:r>
    </w:p>
    <w:p w14:paraId="6A33A72A" w14:textId="571F0249" w:rsidR="00B50EAC" w:rsidRDefault="00B7335C">
      <w:pPr>
        <w:tabs>
          <w:tab w:val="left" w:pos="3712"/>
          <w:tab w:val="left" w:pos="10042"/>
        </w:tabs>
        <w:spacing w:line="269" w:lineRule="exact"/>
        <w:ind w:left="682"/>
        <w:rPr>
          <w:sz w:val="24"/>
        </w:rPr>
      </w:pPr>
      <w:r>
        <w:rPr>
          <w:b/>
          <w:spacing w:val="-32"/>
          <w:sz w:val="24"/>
          <w:u w:val="single"/>
        </w:rPr>
        <w:t xml:space="preserve"> </w:t>
      </w:r>
      <w:r>
        <w:rPr>
          <w:b/>
          <w:sz w:val="24"/>
          <w:u w:val="single"/>
        </w:rPr>
        <w:t>Minimum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Contact Hours:</w:t>
      </w:r>
      <w:r>
        <w:rPr>
          <w:b/>
          <w:sz w:val="24"/>
          <w:u w:val="single"/>
        </w:rPr>
        <w:tab/>
      </w:r>
      <w:r>
        <w:rPr>
          <w:sz w:val="24"/>
          <w:u w:val="single"/>
        </w:rPr>
        <w:t>45</w:t>
      </w:r>
      <w:r>
        <w:rPr>
          <w:sz w:val="24"/>
          <w:u w:val="single"/>
        </w:rPr>
        <w:tab/>
      </w:r>
    </w:p>
    <w:p w14:paraId="5AA0D7D0" w14:textId="77777777" w:rsidR="00B50EAC" w:rsidRDefault="00B50EAC">
      <w:pPr>
        <w:pStyle w:val="BodyText"/>
        <w:ind w:left="0" w:firstLine="0"/>
        <w:rPr>
          <w:sz w:val="22"/>
        </w:rPr>
      </w:pPr>
    </w:p>
    <w:p w14:paraId="2B63AF42" w14:textId="77777777" w:rsidR="00A4437D" w:rsidRDefault="00A4437D" w:rsidP="00A4437D">
      <w:pPr>
        <w:ind w:left="851"/>
        <w:rPr>
          <w:rFonts w:ascii="Cambria" w:hAnsi="Cambria"/>
          <w:b/>
          <w:bCs/>
        </w:rPr>
      </w:pPr>
      <w:r>
        <w:rPr>
          <w:rFonts w:ascii="Cambria" w:hAnsi="Cambria"/>
          <w:b/>
        </w:rPr>
        <w:t>COURSE</w:t>
      </w:r>
      <w:r>
        <w:rPr>
          <w:rFonts w:ascii="Cambria" w:hAnsi="Cambria"/>
          <w:b/>
          <w:bCs/>
        </w:rPr>
        <w:t xml:space="preserve"> LEARNING OUTCOMES:</w:t>
      </w:r>
    </w:p>
    <w:p w14:paraId="2A4753AA" w14:textId="77777777" w:rsidR="00A4437D" w:rsidRPr="003C0039" w:rsidRDefault="00A4437D" w:rsidP="00A4437D">
      <w:pPr>
        <w:widowControl/>
        <w:numPr>
          <w:ilvl w:val="0"/>
          <w:numId w:val="13"/>
        </w:numPr>
        <w:suppressAutoHyphens/>
        <w:autoSpaceDE/>
        <w:autoSpaceDN/>
        <w:ind w:firstLine="466"/>
        <w:rPr>
          <w:rFonts w:ascii="Cambria" w:hAnsi="Cambria"/>
          <w:bCs/>
        </w:rPr>
      </w:pPr>
      <w:r w:rsidRPr="003C0039">
        <w:rPr>
          <w:rFonts w:ascii="Cambria" w:hAnsi="Cambria"/>
          <w:bCs/>
        </w:rPr>
        <w:t>To have a sound knowledge of Fundamentals of Economics.</w:t>
      </w:r>
    </w:p>
    <w:p w14:paraId="0D616EB0" w14:textId="77777777" w:rsidR="00A4437D" w:rsidRPr="003C0039" w:rsidRDefault="00A4437D" w:rsidP="00A4437D">
      <w:pPr>
        <w:widowControl/>
        <w:numPr>
          <w:ilvl w:val="0"/>
          <w:numId w:val="13"/>
        </w:numPr>
        <w:suppressAutoHyphens/>
        <w:autoSpaceDE/>
        <w:autoSpaceDN/>
        <w:ind w:firstLine="466"/>
        <w:rPr>
          <w:rFonts w:ascii="Cambria" w:hAnsi="Cambria"/>
          <w:bCs/>
        </w:rPr>
      </w:pPr>
      <w:r w:rsidRPr="003C0039">
        <w:rPr>
          <w:rFonts w:ascii="Cambria" w:hAnsi="Cambria"/>
          <w:bCs/>
        </w:rPr>
        <w:t>Understanding of economic complexities in software engineering</w:t>
      </w:r>
    </w:p>
    <w:p w14:paraId="6DE005D0" w14:textId="77777777" w:rsidR="00A4437D" w:rsidRPr="003C0039" w:rsidRDefault="00A4437D" w:rsidP="00A4437D">
      <w:pPr>
        <w:widowControl/>
        <w:numPr>
          <w:ilvl w:val="0"/>
          <w:numId w:val="13"/>
        </w:numPr>
        <w:suppressAutoHyphens/>
        <w:autoSpaceDE/>
        <w:autoSpaceDN/>
        <w:ind w:firstLine="466"/>
        <w:rPr>
          <w:rFonts w:ascii="Cambria" w:hAnsi="Cambria"/>
          <w:bCs/>
        </w:rPr>
      </w:pPr>
      <w:r w:rsidRPr="003C0039">
        <w:rPr>
          <w:rFonts w:ascii="Cambria" w:hAnsi="Cambria"/>
          <w:bCs/>
        </w:rPr>
        <w:t>Knowledge of Economic analysis techniques and estimations</w:t>
      </w:r>
    </w:p>
    <w:p w14:paraId="2B851776" w14:textId="464BFF63" w:rsidR="008C27E2" w:rsidRPr="005A66AB" w:rsidRDefault="00A4437D" w:rsidP="00A4437D">
      <w:pPr>
        <w:ind w:left="709" w:firstLine="142"/>
      </w:pPr>
      <w:r>
        <w:rPr>
          <w:rFonts w:ascii="Cambria" w:hAnsi="Cambria"/>
        </w:rPr>
        <w:t>Upon successful completion of the course, the student will be able to:</w:t>
      </w:r>
    </w:p>
    <w:tbl>
      <w:tblPr>
        <w:tblW w:w="8928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"/>
        <w:gridCol w:w="4478"/>
        <w:gridCol w:w="1838"/>
        <w:gridCol w:w="1710"/>
      </w:tblGrid>
      <w:tr w:rsidR="00A4437D" w:rsidRPr="005A66AB" w14:paraId="3EC01D61" w14:textId="77777777" w:rsidTr="00A4437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EC22E" w14:textId="77777777" w:rsidR="00A4437D" w:rsidRPr="005A66AB" w:rsidRDefault="00A4437D" w:rsidP="008C27E2">
            <w:pPr>
              <w:jc w:val="center"/>
              <w:rPr>
                <w:b/>
                <w:bCs/>
              </w:rPr>
            </w:pPr>
            <w:r w:rsidRPr="005A66AB">
              <w:rPr>
                <w:b/>
                <w:bCs/>
              </w:rPr>
              <w:t>CLOs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D4A6" w14:textId="5C03E528" w:rsidR="00A4437D" w:rsidRPr="005A66AB" w:rsidRDefault="00A4437D" w:rsidP="008C27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7A26C" w14:textId="77777777" w:rsidR="00A4437D" w:rsidRPr="005A66AB" w:rsidRDefault="00A4437D" w:rsidP="008C27E2">
            <w:pPr>
              <w:rPr>
                <w:b/>
                <w:bCs/>
              </w:rPr>
            </w:pPr>
            <w:r w:rsidRPr="005A66AB">
              <w:rPr>
                <w:b/>
                <w:bCs/>
              </w:rPr>
              <w:t>Taxonomy level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ED2F6" w14:textId="77777777" w:rsidR="00A4437D" w:rsidRPr="005A66AB" w:rsidRDefault="00A4437D" w:rsidP="008C27E2">
            <w:pPr>
              <w:rPr>
                <w:b/>
                <w:bCs/>
              </w:rPr>
            </w:pPr>
            <w:r w:rsidRPr="005A66AB">
              <w:rPr>
                <w:b/>
                <w:bCs/>
              </w:rPr>
              <w:t>PLO</w:t>
            </w:r>
          </w:p>
        </w:tc>
      </w:tr>
      <w:tr w:rsidR="00A4437D" w:rsidRPr="005A66AB" w14:paraId="017EADCA" w14:textId="77777777" w:rsidTr="005B6FC0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3EF4C" w14:textId="75CE6D48" w:rsidR="00A4437D" w:rsidRPr="005A66AB" w:rsidRDefault="00A4437D" w:rsidP="00A4437D">
            <w:pPr>
              <w:rPr>
                <w:bCs/>
              </w:rPr>
            </w:pPr>
            <w:r>
              <w:rPr>
                <w:rFonts w:ascii="Cambria" w:hAnsi="Cambria"/>
                <w:bCs/>
              </w:rPr>
              <w:t xml:space="preserve">1 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02760" w14:textId="344486CA" w:rsidR="00A4437D" w:rsidRPr="005A66AB" w:rsidRDefault="00A4437D" w:rsidP="00A4437D">
            <w:r>
              <w:rPr>
                <w:rFonts w:ascii="Cambria" w:hAnsi="Cambria"/>
              </w:rPr>
              <w:t>Understanding the basic fundamental of Software Economics engineering by Considering the basic but important terminologies.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375F3" w14:textId="79740821" w:rsidR="00A4437D" w:rsidRPr="005A66AB" w:rsidRDefault="00A4437D" w:rsidP="00A4437D">
            <w:pPr>
              <w:jc w:val="center"/>
              <w:rPr>
                <w:bCs/>
              </w:rPr>
            </w:pPr>
            <w:r>
              <w:rPr>
                <w:rFonts w:ascii="Cambria" w:hAnsi="Cambria"/>
                <w:bCs/>
              </w:rPr>
              <w:t>C1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0D095" w14:textId="16065851" w:rsidR="00A4437D" w:rsidRPr="005A66AB" w:rsidRDefault="00A4437D" w:rsidP="00A4437D">
            <w:pPr>
              <w:rPr>
                <w:bCs/>
              </w:rPr>
            </w:pPr>
            <w:r>
              <w:rPr>
                <w:rFonts w:ascii="Cambria" w:hAnsi="Cambria"/>
                <w:bCs/>
              </w:rPr>
              <w:t>1,7</w:t>
            </w:r>
          </w:p>
        </w:tc>
      </w:tr>
      <w:tr w:rsidR="00A4437D" w:rsidRPr="005A66AB" w14:paraId="181D9CDD" w14:textId="77777777" w:rsidTr="00607465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3DDC0B2" w14:textId="449BC936" w:rsidR="00A4437D" w:rsidRPr="005A66AB" w:rsidRDefault="00A4437D" w:rsidP="00A4437D">
            <w:pPr>
              <w:rPr>
                <w:bCs/>
              </w:rPr>
            </w:pPr>
            <w:r>
              <w:rPr>
                <w:rFonts w:ascii="Cambria" w:hAnsi="Cambria"/>
                <w:bCs/>
              </w:rPr>
              <w:t>2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D367437" w14:textId="662FF86F" w:rsidR="00A4437D" w:rsidRPr="005A66AB" w:rsidRDefault="00A4437D" w:rsidP="00A4437D">
            <w:r>
              <w:rPr>
                <w:rFonts w:ascii="Cambria" w:hAnsi="Cambria"/>
              </w:rPr>
              <w:t>Developing Cost estimation study by giving the careful attention towards economics lifecycle and risk and uncertainty.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D151142" w14:textId="041DD37C" w:rsidR="00A4437D" w:rsidRPr="005A66AB" w:rsidRDefault="00A4437D" w:rsidP="00A4437D">
            <w:pPr>
              <w:jc w:val="center"/>
              <w:rPr>
                <w:bCs/>
              </w:rPr>
            </w:pPr>
            <w:r>
              <w:rPr>
                <w:rFonts w:ascii="Cambria" w:hAnsi="Cambria"/>
                <w:bCs/>
              </w:rPr>
              <w:t>C2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C44026B" w14:textId="46518582" w:rsidR="00A4437D" w:rsidRPr="005A66AB" w:rsidRDefault="00A4437D" w:rsidP="00A4437D">
            <w:pPr>
              <w:rPr>
                <w:bCs/>
              </w:rPr>
            </w:pPr>
            <w:r>
              <w:rPr>
                <w:rFonts w:ascii="Cambria" w:hAnsi="Cambria"/>
                <w:bCs/>
              </w:rPr>
              <w:t>3,11</w:t>
            </w:r>
          </w:p>
        </w:tc>
      </w:tr>
      <w:tr w:rsidR="008C27E2" w:rsidRPr="005A66AB" w14:paraId="3A61F70D" w14:textId="77777777" w:rsidTr="00607465"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78388" w14:textId="77777777" w:rsidR="008C27E2" w:rsidRPr="005A66AB" w:rsidRDefault="008C27E2" w:rsidP="008C27E2">
            <w:pPr>
              <w:rPr>
                <w:bCs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DC98D" w14:textId="77777777" w:rsidR="008C27E2" w:rsidRPr="005A66AB" w:rsidRDefault="008C27E2" w:rsidP="008C27E2">
            <w:pPr>
              <w:jc w:val="both"/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A1B90" w14:textId="77777777" w:rsidR="008C27E2" w:rsidRPr="005A66AB" w:rsidRDefault="008C27E2" w:rsidP="008C27E2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0282C" w14:textId="77777777" w:rsidR="008C27E2" w:rsidRPr="005A66AB" w:rsidRDefault="008C27E2" w:rsidP="008C27E2">
            <w:pPr>
              <w:rPr>
                <w:bCs/>
              </w:rPr>
            </w:pPr>
          </w:p>
        </w:tc>
      </w:tr>
    </w:tbl>
    <w:p w14:paraId="5B4F8A1C" w14:textId="77777777" w:rsidR="008C27E2" w:rsidRPr="005A66AB" w:rsidRDefault="008C27E2" w:rsidP="008C27E2">
      <w:pPr>
        <w:rPr>
          <w:bCs/>
        </w:rPr>
      </w:pPr>
    </w:p>
    <w:p w14:paraId="15722C97" w14:textId="77777777" w:rsidR="008C27E2" w:rsidRPr="005A66AB" w:rsidRDefault="008C27E2" w:rsidP="008C27E2">
      <w:pPr>
        <w:ind w:left="851"/>
        <w:rPr>
          <w:b/>
          <w:bCs/>
        </w:rPr>
      </w:pPr>
      <w:r w:rsidRPr="005A66AB">
        <w:rPr>
          <w:b/>
          <w:bCs/>
        </w:rPr>
        <w:t>PROGRAM LEARNING OUTCOMES (PLOs):</w:t>
      </w:r>
    </w:p>
    <w:p w14:paraId="58255D38" w14:textId="77777777" w:rsidR="008C27E2" w:rsidRPr="005A66AB" w:rsidRDefault="008C27E2" w:rsidP="008C27E2">
      <w:pPr>
        <w:ind w:left="851"/>
        <w:rPr>
          <w:bCs/>
        </w:rPr>
      </w:pPr>
      <w:r w:rsidRPr="005A66AB">
        <w:rPr>
          <w:bCs/>
        </w:rPr>
        <w:t>The course is designed so that students will achieve the following PLOs:</w:t>
      </w:r>
    </w:p>
    <w:p w14:paraId="2C76084F" w14:textId="77777777" w:rsidR="008C27E2" w:rsidRPr="005A66AB" w:rsidRDefault="008C27E2" w:rsidP="008C27E2">
      <w:pPr>
        <w:rPr>
          <w:bCs/>
          <w:sz w:val="16"/>
          <w:szCs w:val="16"/>
        </w:rPr>
      </w:pPr>
    </w:p>
    <w:tbl>
      <w:tblPr>
        <w:tblW w:w="9211" w:type="dxa"/>
        <w:tblInd w:w="657" w:type="dxa"/>
        <w:tblLook w:val="00A0" w:firstRow="1" w:lastRow="0" w:firstColumn="1" w:lastColumn="0" w:noHBand="0" w:noVBand="0"/>
      </w:tblPr>
      <w:tblGrid>
        <w:gridCol w:w="552"/>
        <w:gridCol w:w="3730"/>
        <w:gridCol w:w="456"/>
        <w:gridCol w:w="482"/>
        <w:gridCol w:w="3535"/>
        <w:gridCol w:w="456"/>
      </w:tblGrid>
      <w:tr w:rsidR="00A4437D" w14:paraId="5FA122F7" w14:textId="77777777" w:rsidTr="00A4437D">
        <w:tc>
          <w:tcPr>
            <w:tcW w:w="552" w:type="dxa"/>
            <w:hideMark/>
          </w:tcPr>
          <w:p w14:paraId="7FB08762" w14:textId="77777777" w:rsidR="00A4437D" w:rsidRDefault="00A4437D" w:rsidP="006B0C73">
            <w:pPr>
              <w:tabs>
                <w:tab w:val="center" w:pos="2286"/>
              </w:tabs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</w:p>
        </w:tc>
        <w:tc>
          <w:tcPr>
            <w:tcW w:w="3730" w:type="dxa"/>
            <w:hideMark/>
          </w:tcPr>
          <w:p w14:paraId="3246A47A" w14:textId="77777777" w:rsidR="00A4437D" w:rsidRDefault="00A4437D" w:rsidP="006B0C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Engineering Knowledge:</w:t>
            </w:r>
          </w:p>
        </w:tc>
        <w:tc>
          <w:tcPr>
            <w:tcW w:w="456" w:type="dxa"/>
            <w:hideMark/>
          </w:tcPr>
          <w:p w14:paraId="5B20A91F" w14:textId="77777777" w:rsidR="00A4437D" w:rsidRDefault="00A4437D" w:rsidP="006B0C73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sym w:font="Wingdings 2" w:char="F052"/>
            </w:r>
          </w:p>
        </w:tc>
        <w:tc>
          <w:tcPr>
            <w:tcW w:w="482" w:type="dxa"/>
            <w:hideMark/>
          </w:tcPr>
          <w:p w14:paraId="0F04EB13" w14:textId="77777777" w:rsidR="00A4437D" w:rsidRDefault="00A4437D" w:rsidP="006B0C73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7</w:t>
            </w:r>
          </w:p>
        </w:tc>
        <w:tc>
          <w:tcPr>
            <w:tcW w:w="3535" w:type="dxa"/>
            <w:hideMark/>
          </w:tcPr>
          <w:p w14:paraId="4ABADF17" w14:textId="77777777" w:rsidR="00A4437D" w:rsidRDefault="00A4437D" w:rsidP="006B0C73">
            <w:pPr>
              <w:ind w:right="-7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Environment and Sustainability: </w:t>
            </w:r>
          </w:p>
        </w:tc>
        <w:tc>
          <w:tcPr>
            <w:tcW w:w="456" w:type="dxa"/>
            <w:hideMark/>
          </w:tcPr>
          <w:p w14:paraId="7E0D4F1E" w14:textId="77777777" w:rsidR="00A4437D" w:rsidRDefault="00A4437D" w:rsidP="006B0C73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sym w:font="Wingdings 2" w:char="F052"/>
            </w:r>
          </w:p>
        </w:tc>
      </w:tr>
      <w:tr w:rsidR="00A4437D" w14:paraId="44E27102" w14:textId="77777777" w:rsidTr="00A4437D">
        <w:tc>
          <w:tcPr>
            <w:tcW w:w="552" w:type="dxa"/>
            <w:hideMark/>
          </w:tcPr>
          <w:p w14:paraId="43C73B51" w14:textId="77777777" w:rsidR="00A4437D" w:rsidRDefault="00A4437D" w:rsidP="006B0C73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</w:t>
            </w:r>
          </w:p>
        </w:tc>
        <w:tc>
          <w:tcPr>
            <w:tcW w:w="3730" w:type="dxa"/>
            <w:hideMark/>
          </w:tcPr>
          <w:p w14:paraId="4D3B673E" w14:textId="77777777" w:rsidR="00A4437D" w:rsidRDefault="00A4437D" w:rsidP="006B0C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Problem Analysis:</w:t>
            </w:r>
          </w:p>
        </w:tc>
        <w:tc>
          <w:tcPr>
            <w:tcW w:w="456" w:type="dxa"/>
            <w:hideMark/>
          </w:tcPr>
          <w:p w14:paraId="7AF4A709" w14:textId="77777777" w:rsidR="00A4437D" w:rsidRDefault="00A4437D" w:rsidP="006B0C73">
            <w:pPr>
              <w:rPr>
                <w:rFonts w:ascii="Cambria" w:hAnsi="Cambria"/>
                <w:bCs/>
              </w:rPr>
            </w:pPr>
            <w:r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  <w:tc>
          <w:tcPr>
            <w:tcW w:w="482" w:type="dxa"/>
            <w:hideMark/>
          </w:tcPr>
          <w:p w14:paraId="16B90B98" w14:textId="77777777" w:rsidR="00A4437D" w:rsidRDefault="00A4437D" w:rsidP="006B0C73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8</w:t>
            </w:r>
          </w:p>
        </w:tc>
        <w:tc>
          <w:tcPr>
            <w:tcW w:w="3535" w:type="dxa"/>
            <w:hideMark/>
          </w:tcPr>
          <w:p w14:paraId="53FE7B7E" w14:textId="77777777" w:rsidR="00A4437D" w:rsidRDefault="00A4437D" w:rsidP="006B0C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Ethics:</w:t>
            </w:r>
          </w:p>
        </w:tc>
        <w:tc>
          <w:tcPr>
            <w:tcW w:w="456" w:type="dxa"/>
            <w:hideMark/>
          </w:tcPr>
          <w:p w14:paraId="64D4703B" w14:textId="77777777" w:rsidR="00A4437D" w:rsidRDefault="00A4437D" w:rsidP="006B0C73">
            <w:pPr>
              <w:rPr>
                <w:rFonts w:ascii="Cambria" w:hAnsi="Cambria"/>
                <w:bCs/>
              </w:rPr>
            </w:pPr>
            <w:r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  <w:tr w:rsidR="00A4437D" w14:paraId="4EFB3C68" w14:textId="77777777" w:rsidTr="00A4437D">
        <w:tc>
          <w:tcPr>
            <w:tcW w:w="552" w:type="dxa"/>
            <w:hideMark/>
          </w:tcPr>
          <w:p w14:paraId="3E1630F2" w14:textId="77777777" w:rsidR="00A4437D" w:rsidRDefault="00A4437D" w:rsidP="006B0C73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</w:p>
        </w:tc>
        <w:tc>
          <w:tcPr>
            <w:tcW w:w="3730" w:type="dxa"/>
            <w:hideMark/>
          </w:tcPr>
          <w:p w14:paraId="746077DF" w14:textId="77777777" w:rsidR="00A4437D" w:rsidRDefault="00A4437D" w:rsidP="006B0C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Design/Development of Solutions:</w:t>
            </w:r>
          </w:p>
        </w:tc>
        <w:tc>
          <w:tcPr>
            <w:tcW w:w="456" w:type="dxa"/>
            <w:hideMark/>
          </w:tcPr>
          <w:p w14:paraId="33E39C8D" w14:textId="77777777" w:rsidR="00A4437D" w:rsidRDefault="00A4437D" w:rsidP="006B0C73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sym w:font="Wingdings 2" w:char="F052"/>
            </w:r>
          </w:p>
        </w:tc>
        <w:tc>
          <w:tcPr>
            <w:tcW w:w="482" w:type="dxa"/>
            <w:hideMark/>
          </w:tcPr>
          <w:p w14:paraId="3DF98E7C" w14:textId="77777777" w:rsidR="00A4437D" w:rsidRDefault="00A4437D" w:rsidP="006B0C73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9</w:t>
            </w:r>
          </w:p>
        </w:tc>
        <w:tc>
          <w:tcPr>
            <w:tcW w:w="3535" w:type="dxa"/>
            <w:hideMark/>
          </w:tcPr>
          <w:p w14:paraId="29DC0CE8" w14:textId="77777777" w:rsidR="00A4437D" w:rsidRDefault="00A4437D" w:rsidP="006B0C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Individual and Team Work:</w:t>
            </w:r>
          </w:p>
        </w:tc>
        <w:tc>
          <w:tcPr>
            <w:tcW w:w="456" w:type="dxa"/>
            <w:hideMark/>
          </w:tcPr>
          <w:p w14:paraId="79E7DC4C" w14:textId="77777777" w:rsidR="00A4437D" w:rsidRDefault="00A4437D" w:rsidP="006B0C73">
            <w:pPr>
              <w:rPr>
                <w:rFonts w:ascii="Cambria" w:hAnsi="Cambria"/>
                <w:bCs/>
              </w:rPr>
            </w:pPr>
            <w:r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  <w:tr w:rsidR="00A4437D" w14:paraId="2C9F4697" w14:textId="77777777" w:rsidTr="00A4437D">
        <w:tc>
          <w:tcPr>
            <w:tcW w:w="552" w:type="dxa"/>
            <w:hideMark/>
          </w:tcPr>
          <w:p w14:paraId="174931BC" w14:textId="77777777" w:rsidR="00A4437D" w:rsidRDefault="00A4437D" w:rsidP="006B0C73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4</w:t>
            </w:r>
          </w:p>
        </w:tc>
        <w:tc>
          <w:tcPr>
            <w:tcW w:w="3730" w:type="dxa"/>
            <w:hideMark/>
          </w:tcPr>
          <w:p w14:paraId="6E05A581" w14:textId="77777777" w:rsidR="00A4437D" w:rsidRDefault="00A4437D" w:rsidP="006B0C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Investigation:</w:t>
            </w:r>
          </w:p>
        </w:tc>
        <w:tc>
          <w:tcPr>
            <w:tcW w:w="456" w:type="dxa"/>
            <w:hideMark/>
          </w:tcPr>
          <w:p w14:paraId="69AB2625" w14:textId="77777777" w:rsidR="00A4437D" w:rsidRDefault="00A4437D" w:rsidP="006B0C73">
            <w:pPr>
              <w:rPr>
                <w:rFonts w:ascii="Cambria" w:hAnsi="Cambria"/>
                <w:bCs/>
              </w:rPr>
            </w:pPr>
            <w:r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  <w:tc>
          <w:tcPr>
            <w:tcW w:w="482" w:type="dxa"/>
            <w:hideMark/>
          </w:tcPr>
          <w:p w14:paraId="65E34303" w14:textId="77777777" w:rsidR="00A4437D" w:rsidRDefault="00A4437D" w:rsidP="006B0C73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10</w:t>
            </w:r>
          </w:p>
        </w:tc>
        <w:tc>
          <w:tcPr>
            <w:tcW w:w="3535" w:type="dxa"/>
            <w:hideMark/>
          </w:tcPr>
          <w:p w14:paraId="5A8EC7AB" w14:textId="77777777" w:rsidR="00A4437D" w:rsidRDefault="00A4437D" w:rsidP="006B0C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Communication:</w:t>
            </w:r>
          </w:p>
        </w:tc>
        <w:tc>
          <w:tcPr>
            <w:tcW w:w="456" w:type="dxa"/>
            <w:hideMark/>
          </w:tcPr>
          <w:p w14:paraId="328ED572" w14:textId="77777777" w:rsidR="00A4437D" w:rsidRDefault="00A4437D" w:rsidP="006B0C73">
            <w:pPr>
              <w:rPr>
                <w:rFonts w:ascii="Cambria" w:hAnsi="Cambria"/>
                <w:bCs/>
              </w:rPr>
            </w:pPr>
            <w:r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  <w:tr w:rsidR="00A4437D" w14:paraId="635FAEA8" w14:textId="77777777" w:rsidTr="00A4437D">
        <w:tc>
          <w:tcPr>
            <w:tcW w:w="552" w:type="dxa"/>
            <w:hideMark/>
          </w:tcPr>
          <w:p w14:paraId="7563CFF7" w14:textId="77777777" w:rsidR="00A4437D" w:rsidRDefault="00A4437D" w:rsidP="006B0C73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5</w:t>
            </w:r>
          </w:p>
        </w:tc>
        <w:tc>
          <w:tcPr>
            <w:tcW w:w="3730" w:type="dxa"/>
            <w:hideMark/>
          </w:tcPr>
          <w:p w14:paraId="112E3104" w14:textId="77777777" w:rsidR="00A4437D" w:rsidRDefault="00A4437D" w:rsidP="006B0C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Modern Tool Usage:</w:t>
            </w:r>
          </w:p>
        </w:tc>
        <w:tc>
          <w:tcPr>
            <w:tcW w:w="456" w:type="dxa"/>
            <w:hideMark/>
          </w:tcPr>
          <w:p w14:paraId="341B2AB7" w14:textId="77777777" w:rsidR="00A4437D" w:rsidRDefault="00A4437D" w:rsidP="006B0C73">
            <w:pPr>
              <w:rPr>
                <w:rFonts w:ascii="Cambria" w:hAnsi="Cambria"/>
                <w:bCs/>
              </w:rPr>
            </w:pPr>
            <w:r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  <w:tc>
          <w:tcPr>
            <w:tcW w:w="482" w:type="dxa"/>
            <w:hideMark/>
          </w:tcPr>
          <w:p w14:paraId="1142742B" w14:textId="77777777" w:rsidR="00A4437D" w:rsidRDefault="00A4437D" w:rsidP="006B0C73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11</w:t>
            </w:r>
          </w:p>
        </w:tc>
        <w:tc>
          <w:tcPr>
            <w:tcW w:w="3535" w:type="dxa"/>
            <w:hideMark/>
          </w:tcPr>
          <w:p w14:paraId="3D6F4640" w14:textId="77777777" w:rsidR="00A4437D" w:rsidRDefault="00A4437D" w:rsidP="006B0C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Project Management:</w:t>
            </w:r>
          </w:p>
        </w:tc>
        <w:tc>
          <w:tcPr>
            <w:tcW w:w="456" w:type="dxa"/>
            <w:hideMark/>
          </w:tcPr>
          <w:p w14:paraId="70E6DAAA" w14:textId="77777777" w:rsidR="00A4437D" w:rsidRDefault="00A4437D" w:rsidP="006B0C73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sym w:font="Wingdings 2" w:char="F052"/>
            </w:r>
            <w:r>
              <w:rPr>
                <w:rFonts w:ascii="Segoe UI Symbol" w:eastAsia="MS Mincho" w:hAnsi="Segoe UI Symbol" w:cs="Segoe UI Symbol"/>
                <w:bCs/>
              </w:rPr>
              <w:t xml:space="preserve"> </w:t>
            </w:r>
          </w:p>
        </w:tc>
      </w:tr>
      <w:tr w:rsidR="00A4437D" w14:paraId="712343F8" w14:textId="77777777" w:rsidTr="00A4437D">
        <w:tc>
          <w:tcPr>
            <w:tcW w:w="552" w:type="dxa"/>
            <w:hideMark/>
          </w:tcPr>
          <w:p w14:paraId="68BC4975" w14:textId="77777777" w:rsidR="00A4437D" w:rsidRDefault="00A4437D" w:rsidP="006B0C73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6</w:t>
            </w:r>
          </w:p>
        </w:tc>
        <w:tc>
          <w:tcPr>
            <w:tcW w:w="3730" w:type="dxa"/>
            <w:hideMark/>
          </w:tcPr>
          <w:p w14:paraId="1A5AF2F6" w14:textId="77777777" w:rsidR="00A4437D" w:rsidRDefault="00A4437D" w:rsidP="006B0C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Engineer and Society:</w:t>
            </w:r>
          </w:p>
        </w:tc>
        <w:tc>
          <w:tcPr>
            <w:tcW w:w="456" w:type="dxa"/>
            <w:hideMark/>
          </w:tcPr>
          <w:p w14:paraId="2E277899" w14:textId="77777777" w:rsidR="00A4437D" w:rsidRDefault="00A4437D" w:rsidP="006B0C73">
            <w:pPr>
              <w:rPr>
                <w:rFonts w:ascii="Cambria" w:hAnsi="Cambria"/>
                <w:bCs/>
              </w:rPr>
            </w:pPr>
            <w:r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  <w:tc>
          <w:tcPr>
            <w:tcW w:w="482" w:type="dxa"/>
            <w:hideMark/>
          </w:tcPr>
          <w:p w14:paraId="3B4A4605" w14:textId="77777777" w:rsidR="00A4437D" w:rsidRDefault="00A4437D" w:rsidP="006B0C73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12</w:t>
            </w:r>
          </w:p>
        </w:tc>
        <w:tc>
          <w:tcPr>
            <w:tcW w:w="3535" w:type="dxa"/>
            <w:hideMark/>
          </w:tcPr>
          <w:p w14:paraId="2B6D0FC0" w14:textId="77777777" w:rsidR="00A4437D" w:rsidRDefault="00A4437D" w:rsidP="006B0C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Lifelong Learning:</w:t>
            </w:r>
          </w:p>
        </w:tc>
        <w:tc>
          <w:tcPr>
            <w:tcW w:w="456" w:type="dxa"/>
            <w:hideMark/>
          </w:tcPr>
          <w:p w14:paraId="1201FBBD" w14:textId="77777777" w:rsidR="00A4437D" w:rsidRDefault="00A4437D" w:rsidP="006B0C73">
            <w:pPr>
              <w:rPr>
                <w:rFonts w:ascii="Cambria" w:hAnsi="Cambria"/>
                <w:bCs/>
              </w:rPr>
            </w:pPr>
            <w:r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</w:tbl>
    <w:p w14:paraId="7617FA93" w14:textId="77777777" w:rsidR="008C27E2" w:rsidRPr="005A66AB" w:rsidRDefault="008C27E2" w:rsidP="008C27E2">
      <w:pPr>
        <w:rPr>
          <w:b/>
          <w:sz w:val="16"/>
          <w:szCs w:val="16"/>
          <w:u w:val="single"/>
        </w:rPr>
      </w:pPr>
    </w:p>
    <w:p w14:paraId="36F181CA" w14:textId="77777777" w:rsidR="00A4437D" w:rsidRDefault="00A4437D" w:rsidP="00A4437D">
      <w:pPr>
        <w:tabs>
          <w:tab w:val="left" w:pos="851"/>
        </w:tabs>
        <w:ind w:left="1134" w:hanging="283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Course outline:</w:t>
      </w:r>
    </w:p>
    <w:p w14:paraId="6A0CF780" w14:textId="77777777" w:rsidR="00A4437D" w:rsidRDefault="00A4437D" w:rsidP="00A4437D">
      <w:pPr>
        <w:widowControl/>
        <w:numPr>
          <w:ilvl w:val="0"/>
          <w:numId w:val="14"/>
        </w:numPr>
        <w:suppressAutoHyphens/>
        <w:autoSpaceDE/>
        <w:autoSpaceDN/>
        <w:ind w:left="1134" w:hanging="283"/>
        <w:rPr>
          <w:rFonts w:ascii="Cambria" w:hAnsi="Cambria"/>
          <w:b/>
        </w:rPr>
      </w:pPr>
      <w:r w:rsidRPr="00245BBC">
        <w:rPr>
          <w:rFonts w:ascii="Cambria" w:hAnsi="Cambria"/>
          <w:b/>
        </w:rPr>
        <w:t>Software Engineering Economics Fundamentals</w:t>
      </w:r>
    </w:p>
    <w:p w14:paraId="0E7FD088" w14:textId="77777777" w:rsidR="00A4437D" w:rsidRPr="007B03CB" w:rsidRDefault="00A4437D" w:rsidP="00A4437D">
      <w:pPr>
        <w:ind w:left="1134"/>
      </w:pPr>
      <w:r w:rsidRPr="007B03CB">
        <w:t>Finance, Accounting, cash flow, Decision making process, Valuation, Taxation, Time-Value of Money, Efficiency, Effectiveness, Productivity</w:t>
      </w:r>
    </w:p>
    <w:p w14:paraId="586F9B84" w14:textId="77777777" w:rsidR="00A4437D" w:rsidRPr="007B03CB" w:rsidRDefault="00A4437D" w:rsidP="00A4437D">
      <w:pPr>
        <w:widowControl/>
        <w:numPr>
          <w:ilvl w:val="0"/>
          <w:numId w:val="16"/>
        </w:numPr>
        <w:suppressAutoHyphens/>
        <w:autoSpaceDE/>
        <w:autoSpaceDN/>
        <w:ind w:left="1134" w:hanging="283"/>
        <w:rPr>
          <w:b/>
          <w:bCs/>
        </w:rPr>
      </w:pPr>
      <w:r w:rsidRPr="007B03CB">
        <w:rPr>
          <w:b/>
          <w:bCs/>
        </w:rPr>
        <w:t>Estimation &amp; Economics Lifecycle</w:t>
      </w:r>
    </w:p>
    <w:p w14:paraId="4CADF3F0" w14:textId="77777777" w:rsidR="00A4437D" w:rsidRPr="007B03CB" w:rsidRDefault="00A4437D" w:rsidP="00A4437D">
      <w:pPr>
        <w:ind w:left="1134"/>
      </w:pPr>
      <w:r w:rsidRPr="007B03CB">
        <w:t>Product,</w:t>
      </w:r>
      <w:r>
        <w:t xml:space="preserve"> </w:t>
      </w:r>
      <w:r w:rsidRPr="007B03CB">
        <w:t>Project, program, portfolio, product lifecycle, investment decision, the software work break down structure (WBS), Introduction to COCOMO, definition &amp; Assumption, development effort and schedule, phase distribution, software Maintenance, cost effectiveness model, cost drivers.</w:t>
      </w:r>
    </w:p>
    <w:p w14:paraId="487427FC" w14:textId="77777777" w:rsidR="00A4437D" w:rsidRPr="007B03CB" w:rsidRDefault="00A4437D" w:rsidP="00A4437D">
      <w:pPr>
        <w:widowControl/>
        <w:numPr>
          <w:ilvl w:val="0"/>
          <w:numId w:val="16"/>
        </w:numPr>
        <w:suppressAutoHyphens/>
        <w:autoSpaceDE/>
        <w:autoSpaceDN/>
        <w:ind w:left="1134" w:hanging="283"/>
        <w:rPr>
          <w:b/>
          <w:bCs/>
        </w:rPr>
      </w:pPr>
      <w:r w:rsidRPr="007B03CB">
        <w:rPr>
          <w:b/>
          <w:bCs/>
        </w:rPr>
        <w:t>Risk &amp; Uncertainty</w:t>
      </w:r>
    </w:p>
    <w:p w14:paraId="2B2EDAAC" w14:textId="419575BE" w:rsidR="00A4437D" w:rsidRPr="005A3C25" w:rsidRDefault="00A33C58" w:rsidP="00A4437D">
      <w:pPr>
        <w:ind w:left="1134" w:hanging="283"/>
        <w:rPr>
          <w:rFonts w:ascii="Cambria" w:hAnsi="Cambria"/>
          <w:b/>
        </w:rPr>
      </w:pPr>
      <w:hyperlink r:id="rId9" w:anchor="Goals.2C_Estimates.2C_and_Plans" w:history="1">
        <w:r w:rsidR="00A4437D" w:rsidRPr="005A3C25">
          <w:rPr>
            <w:rFonts w:ascii="Cambria" w:hAnsi="Cambria"/>
            <w:bCs/>
          </w:rPr>
          <w:t> </w:t>
        </w:r>
        <w:r w:rsidR="00A4437D">
          <w:rPr>
            <w:rFonts w:ascii="Cambria" w:hAnsi="Cambria"/>
            <w:bCs/>
          </w:rPr>
          <w:tab/>
        </w:r>
        <w:r w:rsidR="00A4437D" w:rsidRPr="005A3C25">
          <w:rPr>
            <w:rFonts w:ascii="Cambria" w:hAnsi="Cambria"/>
            <w:bCs/>
          </w:rPr>
          <w:t>Goals, Estimates, and Plans</w:t>
        </w:r>
      </w:hyperlink>
      <w:r w:rsidR="00A4437D" w:rsidRPr="005A3C25">
        <w:rPr>
          <w:rFonts w:ascii="Cambria" w:hAnsi="Cambria"/>
          <w:bCs/>
        </w:rPr>
        <w:t xml:space="preserve">, </w:t>
      </w:r>
      <w:hyperlink r:id="rId10" w:anchor="Estimation_Techniques" w:history="1">
        <w:r w:rsidR="00A4437D" w:rsidRPr="005A3C25">
          <w:rPr>
            <w:rFonts w:ascii="Cambria" w:hAnsi="Cambria"/>
            <w:bCs/>
          </w:rPr>
          <w:t>Estimation Techniques</w:t>
        </w:r>
      </w:hyperlink>
      <w:r w:rsidR="00A4437D" w:rsidRPr="005A3C25">
        <w:rPr>
          <w:rFonts w:ascii="Cambria" w:hAnsi="Cambria"/>
          <w:bCs/>
        </w:rPr>
        <w:t xml:space="preserve">, </w:t>
      </w:r>
      <w:hyperlink r:id="rId11" w:anchor="Addressing_Uncertainty" w:history="1">
        <w:r w:rsidR="00A4437D" w:rsidRPr="005A3C25">
          <w:rPr>
            <w:rFonts w:ascii="Cambria" w:hAnsi="Cambria"/>
            <w:bCs/>
          </w:rPr>
          <w:t>Addressing Uncertainty</w:t>
        </w:r>
      </w:hyperlink>
      <w:r w:rsidR="00A4437D" w:rsidRPr="005A3C25">
        <w:rPr>
          <w:rFonts w:ascii="Cambria" w:hAnsi="Cambria"/>
          <w:bCs/>
        </w:rPr>
        <w:t>,</w:t>
      </w:r>
      <w:hyperlink r:id="rId12" w:anchor="Decisions_under_Risk" w:history="1">
        <w:r w:rsidR="00A4437D" w:rsidRPr="005A3C25">
          <w:rPr>
            <w:rFonts w:ascii="Cambria" w:hAnsi="Cambria"/>
            <w:bCs/>
          </w:rPr>
          <w:t> Decisions under Risk</w:t>
        </w:r>
      </w:hyperlink>
      <w:r w:rsidR="00A4437D" w:rsidRPr="005A3C25">
        <w:rPr>
          <w:rFonts w:ascii="Cambria" w:hAnsi="Cambria"/>
          <w:bCs/>
        </w:rPr>
        <w:t xml:space="preserve">, </w:t>
      </w:r>
      <w:hyperlink r:id="rId13" w:anchor="Decisions_under_Uncertainty" w:history="1">
        <w:r w:rsidR="00A4437D" w:rsidRPr="005A3C25">
          <w:rPr>
            <w:rFonts w:ascii="Cambria" w:hAnsi="Cambria"/>
            <w:bCs/>
          </w:rPr>
          <w:t>Decisions under Uncertainty</w:t>
        </w:r>
      </w:hyperlink>
      <w:r w:rsidR="00A4437D" w:rsidRPr="005A3C25">
        <w:rPr>
          <w:rFonts w:ascii="Cambria" w:hAnsi="Cambria"/>
          <w:b/>
        </w:rPr>
        <w:t xml:space="preserve">     </w:t>
      </w:r>
    </w:p>
    <w:p w14:paraId="3F87B015" w14:textId="77777777" w:rsidR="00A4437D" w:rsidRPr="005A3C25" w:rsidRDefault="00A4437D" w:rsidP="00A4437D">
      <w:pPr>
        <w:widowControl/>
        <w:numPr>
          <w:ilvl w:val="0"/>
          <w:numId w:val="15"/>
        </w:numPr>
        <w:autoSpaceDE/>
        <w:autoSpaceDN/>
        <w:ind w:left="1134" w:hanging="283"/>
        <w:rPr>
          <w:b/>
          <w:bCs/>
          <w:szCs w:val="24"/>
        </w:rPr>
      </w:pPr>
      <w:r w:rsidRPr="005A3C25">
        <w:rPr>
          <w:b/>
          <w:bCs/>
          <w:szCs w:val="24"/>
        </w:rPr>
        <w:t>Economics Analysis Methods</w:t>
      </w:r>
    </w:p>
    <w:p w14:paraId="537AE6ED" w14:textId="77777777" w:rsidR="00A4437D" w:rsidRPr="00735140" w:rsidRDefault="00A33C58" w:rsidP="00A4437D">
      <w:pPr>
        <w:ind w:left="1134"/>
        <w:rPr>
          <w:szCs w:val="24"/>
        </w:rPr>
      </w:pPr>
      <w:hyperlink r:id="rId14" w:anchor="For-Profit_Decision_Analysis" w:history="1">
        <w:r w:rsidR="00A4437D" w:rsidRPr="005A3C25">
          <w:rPr>
            <w:rFonts w:ascii="Cambria" w:hAnsi="Cambria"/>
            <w:bCs/>
          </w:rPr>
          <w:t> For-Profit Decision Analysis</w:t>
        </w:r>
      </w:hyperlink>
      <w:r w:rsidR="00A4437D" w:rsidRPr="005A3C25">
        <w:rPr>
          <w:rFonts w:ascii="Cambria" w:hAnsi="Cambria"/>
          <w:bCs/>
        </w:rPr>
        <w:t>,</w:t>
      </w:r>
      <w:hyperlink r:id="rId15" w:anchor="Minimum_Acceptable_Rate_of_Return" w:history="1">
        <w:r w:rsidR="00A4437D" w:rsidRPr="005A3C25">
          <w:rPr>
            <w:rFonts w:ascii="Cambria" w:hAnsi="Cambria"/>
            <w:bCs/>
          </w:rPr>
          <w:t> Minimum Acceptable Rate of Return</w:t>
        </w:r>
      </w:hyperlink>
      <w:r w:rsidR="00A4437D" w:rsidRPr="005A3C25">
        <w:rPr>
          <w:rFonts w:ascii="Cambria" w:hAnsi="Cambria"/>
          <w:bCs/>
        </w:rPr>
        <w:t>,</w:t>
      </w:r>
      <w:hyperlink r:id="rId16" w:anchor="Return_on_Capital_Employed" w:history="1">
        <w:r w:rsidR="00A4437D" w:rsidRPr="005A3C25">
          <w:rPr>
            <w:rFonts w:ascii="Cambria" w:hAnsi="Cambria"/>
            <w:bCs/>
          </w:rPr>
          <w:t> Return on Capital Employed</w:t>
        </w:r>
      </w:hyperlink>
      <w:r w:rsidR="00A4437D" w:rsidRPr="005A3C25">
        <w:rPr>
          <w:rFonts w:ascii="Cambria" w:hAnsi="Cambria"/>
          <w:bCs/>
        </w:rPr>
        <w:t xml:space="preserve">, </w:t>
      </w:r>
      <w:hyperlink r:id="rId17" w:anchor="Cost-Benefit_Analysis" w:history="1">
        <w:r w:rsidR="00A4437D" w:rsidRPr="005A3C25">
          <w:rPr>
            <w:rFonts w:ascii="Cambria" w:hAnsi="Cambria"/>
            <w:bCs/>
          </w:rPr>
          <w:t>Cost-Benefit Analysis</w:t>
        </w:r>
      </w:hyperlink>
      <w:r w:rsidR="00A4437D" w:rsidRPr="005A3C25">
        <w:rPr>
          <w:rFonts w:ascii="Cambria" w:hAnsi="Cambria"/>
          <w:bCs/>
        </w:rPr>
        <w:t xml:space="preserve">, </w:t>
      </w:r>
      <w:hyperlink r:id="rId18" w:anchor="Cost-Effectiveness_Analysis" w:history="1">
        <w:r w:rsidR="00A4437D" w:rsidRPr="005A3C25">
          <w:rPr>
            <w:rFonts w:ascii="Cambria" w:hAnsi="Cambria"/>
            <w:bCs/>
          </w:rPr>
          <w:t> Cost-Effectiveness Analysis</w:t>
        </w:r>
      </w:hyperlink>
      <w:r w:rsidR="00A4437D" w:rsidRPr="005A3C25">
        <w:rPr>
          <w:rFonts w:ascii="Cambria" w:hAnsi="Cambria"/>
          <w:bCs/>
        </w:rPr>
        <w:t>,</w:t>
      </w:r>
      <w:hyperlink r:id="rId19" w:anchor="Break-Even_Analysis" w:history="1">
        <w:r w:rsidR="00A4437D" w:rsidRPr="005A3C25">
          <w:rPr>
            <w:rFonts w:ascii="Cambria" w:hAnsi="Cambria"/>
            <w:bCs/>
          </w:rPr>
          <w:t> Break-Even Analysis</w:t>
        </w:r>
      </w:hyperlink>
      <w:r w:rsidR="00A4437D" w:rsidRPr="005A3C25">
        <w:rPr>
          <w:rFonts w:ascii="Cambria" w:hAnsi="Cambria"/>
          <w:bCs/>
        </w:rPr>
        <w:t xml:space="preserve">, </w:t>
      </w:r>
      <w:hyperlink r:id="rId20" w:anchor="Business_Case" w:history="1">
        <w:r w:rsidR="00A4437D" w:rsidRPr="005A3C25">
          <w:rPr>
            <w:rFonts w:ascii="Cambria" w:hAnsi="Cambria"/>
            <w:bCs/>
          </w:rPr>
          <w:t>Business Case</w:t>
        </w:r>
      </w:hyperlink>
      <w:r w:rsidR="00A4437D" w:rsidRPr="005A3C25">
        <w:rPr>
          <w:rFonts w:ascii="Cambria" w:hAnsi="Cambria"/>
          <w:bCs/>
        </w:rPr>
        <w:t xml:space="preserve">, </w:t>
      </w:r>
      <w:hyperlink r:id="rId21" w:anchor="Multiple_Attribute_Evaluation" w:history="1">
        <w:r w:rsidR="00A4437D" w:rsidRPr="005A3C25">
          <w:rPr>
            <w:rFonts w:ascii="Cambria" w:hAnsi="Cambria"/>
            <w:bCs/>
          </w:rPr>
          <w:t>Multiple Attribute Evaluation</w:t>
        </w:r>
      </w:hyperlink>
      <w:r w:rsidR="00A4437D" w:rsidRPr="005A3C25">
        <w:rPr>
          <w:rFonts w:ascii="Cambria" w:hAnsi="Cambria"/>
          <w:bCs/>
        </w:rPr>
        <w:t xml:space="preserve">, </w:t>
      </w:r>
      <w:hyperlink r:id="rId22" w:anchor="Optimization_Analysis" w:history="1">
        <w:r w:rsidR="00A4437D" w:rsidRPr="005A3C25">
          <w:rPr>
            <w:rFonts w:ascii="Cambria" w:hAnsi="Cambria"/>
            <w:bCs/>
          </w:rPr>
          <w:t>Optimization Analysis</w:t>
        </w:r>
      </w:hyperlink>
    </w:p>
    <w:p w14:paraId="2CF9EF03" w14:textId="77777777" w:rsidR="00A4437D" w:rsidRPr="00245BBC" w:rsidRDefault="00A4437D" w:rsidP="00A4437D">
      <w:pPr>
        <w:tabs>
          <w:tab w:val="left" w:pos="851"/>
        </w:tabs>
        <w:ind w:left="1134" w:hanging="283"/>
        <w:rPr>
          <w:rFonts w:ascii="Cambria" w:hAnsi="Cambria"/>
          <w:bCs/>
        </w:rPr>
      </w:pPr>
    </w:p>
    <w:p w14:paraId="0B53028F" w14:textId="77777777" w:rsidR="00A4437D" w:rsidRDefault="00A4437D" w:rsidP="00A4437D">
      <w:pPr>
        <w:tabs>
          <w:tab w:val="left" w:pos="851"/>
        </w:tabs>
        <w:ind w:left="1134" w:hanging="283"/>
        <w:rPr>
          <w:rFonts w:ascii="Cambria" w:hAnsi="Cambria"/>
          <w:b/>
        </w:rPr>
      </w:pPr>
      <w:r w:rsidRPr="00564DB5">
        <w:rPr>
          <w:rFonts w:ascii="Cambria" w:hAnsi="Cambria"/>
          <w:b/>
        </w:rPr>
        <w:t>Books Recommended:</w:t>
      </w:r>
    </w:p>
    <w:p w14:paraId="0A95F1D5" w14:textId="51104CC9" w:rsidR="00A4437D" w:rsidRDefault="00A4437D" w:rsidP="00A4437D">
      <w:pPr>
        <w:pStyle w:val="ListParagraph"/>
        <w:numPr>
          <w:ilvl w:val="0"/>
          <w:numId w:val="18"/>
        </w:numPr>
        <w:tabs>
          <w:tab w:val="left" w:pos="851"/>
        </w:tabs>
      </w:pPr>
      <w:r>
        <w:t xml:space="preserve">Software Engineering Economics and Declining Budgets by Pamela T. </w:t>
      </w:r>
      <w:proofErr w:type="spellStart"/>
      <w:r>
        <w:t>Geriner</w:t>
      </w:r>
      <w:proofErr w:type="spellEnd"/>
      <w:r>
        <w:t xml:space="preserve">, Thomas R. </w:t>
      </w:r>
      <w:proofErr w:type="spellStart"/>
      <w:r>
        <w:t>Gulledge</w:t>
      </w:r>
      <w:proofErr w:type="spellEnd"/>
      <w:r>
        <w:t xml:space="preserve">, William P. </w:t>
      </w:r>
      <w:proofErr w:type="spellStart"/>
      <w:r>
        <w:t>Hutzler</w:t>
      </w:r>
      <w:proofErr w:type="spellEnd"/>
      <w:r>
        <w:t xml:space="preserve">, Springer </w:t>
      </w:r>
      <w:proofErr w:type="spellStart"/>
      <w:r>
        <w:t>Verlag</w:t>
      </w:r>
      <w:proofErr w:type="spellEnd"/>
      <w:r>
        <w:t>, (Latest Edition)</w:t>
      </w:r>
    </w:p>
    <w:p w14:paraId="356B2F9A" w14:textId="220EFBDD" w:rsidR="00A4437D" w:rsidRDefault="00A4437D" w:rsidP="00A4437D">
      <w:pPr>
        <w:pStyle w:val="ListParagraph"/>
        <w:numPr>
          <w:ilvl w:val="0"/>
          <w:numId w:val="18"/>
        </w:numPr>
        <w:tabs>
          <w:tab w:val="left" w:pos="851"/>
        </w:tabs>
      </w:pPr>
      <w:r>
        <w:t xml:space="preserve">Estimating Software Costs: Bringing Realism to Estimating, Capers Jones, </w:t>
      </w:r>
      <w:proofErr w:type="spellStart"/>
      <w:r>
        <w:t>McGrawHill</w:t>
      </w:r>
      <w:proofErr w:type="spellEnd"/>
      <w:r>
        <w:t xml:space="preserve"> Osborne </w:t>
      </w:r>
      <w:r>
        <w:lastRenderedPageBreak/>
        <w:t>Media; (Latest Edition)</w:t>
      </w:r>
    </w:p>
    <w:p w14:paraId="0EF2518E" w14:textId="2D125422" w:rsidR="008659EF" w:rsidRDefault="00A4437D" w:rsidP="00A33C58">
      <w:pPr>
        <w:pStyle w:val="TableParagraph"/>
        <w:widowControl/>
        <w:numPr>
          <w:ilvl w:val="0"/>
          <w:numId w:val="18"/>
        </w:numPr>
        <w:tabs>
          <w:tab w:val="left" w:pos="539"/>
          <w:tab w:val="left" w:pos="540"/>
          <w:tab w:val="left" w:pos="1276"/>
        </w:tabs>
        <w:autoSpaceDE/>
        <w:autoSpaceDN/>
        <w:spacing w:line="276" w:lineRule="auto"/>
        <w:ind w:right="412"/>
      </w:pPr>
      <w:r>
        <w:t xml:space="preserve">Software Cost Estimation and Sizing Methods, Issues, and Guidelines, Shari Lawrence </w:t>
      </w:r>
      <w:proofErr w:type="spellStart"/>
      <w:r>
        <w:t>Pfleeger</w:t>
      </w:r>
      <w:proofErr w:type="spellEnd"/>
      <w:r>
        <w:t>, Rand Publishing, (Latest Edition)</w:t>
      </w:r>
    </w:p>
    <w:p w14:paraId="50AD8D4B" w14:textId="77777777" w:rsidR="00A33C58" w:rsidRPr="008659EF" w:rsidRDefault="00A33C58" w:rsidP="00A33C58">
      <w:pPr>
        <w:pStyle w:val="TableParagraph"/>
        <w:widowControl/>
        <w:tabs>
          <w:tab w:val="left" w:pos="539"/>
          <w:tab w:val="left" w:pos="540"/>
          <w:tab w:val="left" w:pos="1276"/>
        </w:tabs>
        <w:autoSpaceDE/>
        <w:autoSpaceDN/>
        <w:spacing w:line="276" w:lineRule="auto"/>
        <w:ind w:left="1211" w:right="412"/>
      </w:pPr>
    </w:p>
    <w:tbl>
      <w:tblPr>
        <w:tblW w:w="0" w:type="auto"/>
        <w:tblInd w:w="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4"/>
        <w:gridCol w:w="3439"/>
        <w:gridCol w:w="3416"/>
      </w:tblGrid>
      <w:tr w:rsidR="00A33C58" w14:paraId="4254E6FB" w14:textId="77777777" w:rsidTr="009F4596">
        <w:trPr>
          <w:trHeight w:val="524"/>
        </w:trPr>
        <w:tc>
          <w:tcPr>
            <w:tcW w:w="2744" w:type="dxa"/>
            <w:tcBorders>
              <w:top w:val="single" w:sz="4" w:space="0" w:color="000000"/>
            </w:tcBorders>
          </w:tcPr>
          <w:p w14:paraId="333266AE" w14:textId="77777777" w:rsidR="00A33C58" w:rsidRDefault="00A33C58" w:rsidP="009F4596">
            <w:pPr>
              <w:pStyle w:val="TableParagraph"/>
              <w:spacing w:before="21"/>
              <w:ind w:left="268"/>
              <w:rPr>
                <w:b/>
                <w:sz w:val="28"/>
              </w:rPr>
            </w:pPr>
            <w:r>
              <w:rPr>
                <w:b/>
                <w:sz w:val="28"/>
              </w:rPr>
              <w:t>Approval:</w:t>
            </w:r>
          </w:p>
        </w:tc>
        <w:tc>
          <w:tcPr>
            <w:tcW w:w="6855" w:type="dxa"/>
            <w:gridSpan w:val="2"/>
            <w:tcBorders>
              <w:top w:val="single" w:sz="4" w:space="0" w:color="000000"/>
            </w:tcBorders>
          </w:tcPr>
          <w:p w14:paraId="2F9A023F" w14:textId="77777777" w:rsidR="00A33C58" w:rsidRDefault="00A33C58" w:rsidP="009F4596">
            <w:pPr>
              <w:pStyle w:val="TableParagraph"/>
            </w:pPr>
          </w:p>
        </w:tc>
      </w:tr>
      <w:tr w:rsidR="00A33C58" w14:paraId="19760310" w14:textId="77777777" w:rsidTr="009F4596">
        <w:trPr>
          <w:trHeight w:val="452"/>
        </w:trPr>
        <w:tc>
          <w:tcPr>
            <w:tcW w:w="2744" w:type="dxa"/>
          </w:tcPr>
          <w:p w14:paraId="4E2DF895" w14:textId="77777777" w:rsidR="00A33C58" w:rsidRDefault="00A33C58" w:rsidP="009F4596">
            <w:pPr>
              <w:pStyle w:val="TableParagraph"/>
              <w:spacing w:before="170" w:line="262" w:lineRule="exact"/>
              <w:ind w:left="268"/>
              <w:rPr>
                <w:b/>
                <w:sz w:val="24"/>
              </w:rPr>
            </w:pPr>
            <w:bookmarkStart w:id="0" w:name="_Hlk524384602"/>
            <w:r>
              <w:rPr>
                <w:b/>
                <w:sz w:val="24"/>
              </w:rPr>
              <w:t>Board of Studies:</w:t>
            </w:r>
          </w:p>
        </w:tc>
        <w:tc>
          <w:tcPr>
            <w:tcW w:w="3439" w:type="dxa"/>
          </w:tcPr>
          <w:p w14:paraId="54A65E52" w14:textId="77777777" w:rsidR="00A33C58" w:rsidRDefault="00A33C58" w:rsidP="009F4596">
            <w:pPr>
              <w:pStyle w:val="TableParagraph"/>
              <w:spacing w:before="170" w:line="262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Resolution No. 02</w:t>
            </w:r>
          </w:p>
        </w:tc>
        <w:tc>
          <w:tcPr>
            <w:tcW w:w="3416" w:type="dxa"/>
          </w:tcPr>
          <w:p w14:paraId="0D7D42BD" w14:textId="77777777" w:rsidR="00A33C58" w:rsidRDefault="00A33C58" w:rsidP="009F4596">
            <w:pPr>
              <w:pStyle w:val="TableParagraph"/>
              <w:spacing w:before="170" w:line="262" w:lineRule="exact"/>
              <w:ind w:right="13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Dated: 29-08-2019</w:t>
            </w:r>
          </w:p>
        </w:tc>
      </w:tr>
      <w:tr w:rsidR="00A33C58" w14:paraId="44194FAA" w14:textId="77777777" w:rsidTr="009F4596">
        <w:trPr>
          <w:trHeight w:val="277"/>
        </w:trPr>
        <w:tc>
          <w:tcPr>
            <w:tcW w:w="2744" w:type="dxa"/>
          </w:tcPr>
          <w:p w14:paraId="5F602B57" w14:textId="77777777" w:rsidR="00A33C58" w:rsidRDefault="00A33C58" w:rsidP="009F4596">
            <w:pPr>
              <w:pStyle w:val="TableParagraph"/>
              <w:spacing w:line="257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Board of Faculty:</w:t>
            </w:r>
          </w:p>
        </w:tc>
        <w:tc>
          <w:tcPr>
            <w:tcW w:w="3439" w:type="dxa"/>
          </w:tcPr>
          <w:p w14:paraId="076BA118" w14:textId="77777777" w:rsidR="00A33C58" w:rsidRDefault="00A33C58" w:rsidP="009F4596">
            <w:pPr>
              <w:pStyle w:val="TableParagraph"/>
              <w:spacing w:line="257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Resolution No. 01</w:t>
            </w:r>
          </w:p>
        </w:tc>
        <w:tc>
          <w:tcPr>
            <w:tcW w:w="3416" w:type="dxa"/>
          </w:tcPr>
          <w:p w14:paraId="470FCC31" w14:textId="77777777" w:rsidR="00A33C58" w:rsidRDefault="00A33C58" w:rsidP="009F4596">
            <w:pPr>
              <w:pStyle w:val="TableParagraph"/>
              <w:spacing w:line="257" w:lineRule="exact"/>
              <w:ind w:right="13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Dated: 07-10-2019</w:t>
            </w:r>
          </w:p>
        </w:tc>
      </w:tr>
      <w:tr w:rsidR="00A33C58" w14:paraId="00B0648E" w14:textId="77777777" w:rsidTr="009F4596">
        <w:trPr>
          <w:trHeight w:val="270"/>
        </w:trPr>
        <w:tc>
          <w:tcPr>
            <w:tcW w:w="2744" w:type="dxa"/>
          </w:tcPr>
          <w:p w14:paraId="1A11FAC3" w14:textId="77777777" w:rsidR="00A33C58" w:rsidRDefault="00A33C58" w:rsidP="009F4596">
            <w:pPr>
              <w:pStyle w:val="TableParagraph"/>
              <w:spacing w:line="251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Academic Council:</w:t>
            </w:r>
          </w:p>
        </w:tc>
        <w:tc>
          <w:tcPr>
            <w:tcW w:w="3439" w:type="dxa"/>
          </w:tcPr>
          <w:p w14:paraId="3ECDC1B0" w14:textId="77777777" w:rsidR="00A33C58" w:rsidRDefault="00A33C58" w:rsidP="009F4596">
            <w:pPr>
              <w:pStyle w:val="TableParagraph"/>
              <w:spacing w:line="251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Resolution No. 96.10</w:t>
            </w:r>
          </w:p>
        </w:tc>
        <w:tc>
          <w:tcPr>
            <w:tcW w:w="3416" w:type="dxa"/>
          </w:tcPr>
          <w:p w14:paraId="768C5546" w14:textId="77777777" w:rsidR="00A33C58" w:rsidRDefault="00A33C58" w:rsidP="009F4596">
            <w:pPr>
              <w:pStyle w:val="TableParagraph"/>
              <w:spacing w:line="251" w:lineRule="exact"/>
              <w:ind w:right="13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Dated: 07-10-2019</w:t>
            </w:r>
          </w:p>
        </w:tc>
      </w:tr>
    </w:tbl>
    <w:p w14:paraId="2792B626" w14:textId="77777777" w:rsidR="00B7335C" w:rsidRDefault="00B7335C">
      <w:bookmarkStart w:id="1" w:name="_GoBack"/>
      <w:bookmarkEnd w:id="0"/>
      <w:bookmarkEnd w:id="1"/>
    </w:p>
    <w:sectPr w:rsidR="00B7335C" w:rsidSect="008C27E2">
      <w:headerReference w:type="default" r:id="rId23"/>
      <w:pgSz w:w="11910" w:h="16840"/>
      <w:pgMar w:top="1700" w:right="1060" w:bottom="993" w:left="700" w:header="4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EF299" w14:textId="77777777" w:rsidR="00E71132" w:rsidRDefault="00E71132">
      <w:r>
        <w:separator/>
      </w:r>
    </w:p>
  </w:endnote>
  <w:endnote w:type="continuationSeparator" w:id="0">
    <w:p w14:paraId="26111938" w14:textId="77777777" w:rsidR="00E71132" w:rsidRDefault="00E7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2FAE6" w14:textId="77777777" w:rsidR="00E71132" w:rsidRDefault="00E71132">
      <w:r>
        <w:separator/>
      </w:r>
    </w:p>
  </w:footnote>
  <w:footnote w:type="continuationSeparator" w:id="0">
    <w:p w14:paraId="37272E02" w14:textId="77777777" w:rsidR="00E71132" w:rsidRDefault="00E711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7CAE56" w14:textId="550E6A11" w:rsidR="009A32C0" w:rsidRDefault="00A33C58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w:pict w14:anchorId="184061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73.7pt;margin-top:14.5pt;width:44.9pt;height:27.6pt;z-index:251659264;mso-wrap-distance-left:9.05pt;mso-wrap-distance-right:9.05pt;mso-position-horizontal-relative:text;mso-position-vertical-relative:text" filled="t">
          <v:fill color2="black"/>
          <v:imagedata r:id="rId1" o:title=""/>
        </v:shape>
        <o:OLEObject Type="Embed" ProgID="PBrush" ShapeID="_x0000_s2049" DrawAspect="Content" ObjectID="_1506787291" r:id="rId2"/>
      </w:pict>
    </w:r>
    <w:r w:rsidR="009A32C0">
      <w:rPr>
        <w:noProof/>
        <w:lang w:bidi="ar-SA"/>
      </w:rPr>
      <w:drawing>
        <wp:anchor distT="0" distB="0" distL="0" distR="0" simplePos="0" relativeHeight="251657216" behindDoc="1" locked="0" layoutInCell="1" allowOverlap="1" wp14:anchorId="20E52121" wp14:editId="1134ADA2">
          <wp:simplePos x="0" y="0"/>
          <wp:positionH relativeFrom="page">
            <wp:posOffset>342900</wp:posOffset>
          </wp:positionH>
          <wp:positionV relativeFrom="page">
            <wp:posOffset>304799</wp:posOffset>
          </wp:positionV>
          <wp:extent cx="781812" cy="781812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81812" cy="781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32C0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CF5CDA2" wp14:editId="6CDE9904">
              <wp:simplePos x="0" y="0"/>
              <wp:positionH relativeFrom="page">
                <wp:posOffset>1483995</wp:posOffset>
              </wp:positionH>
              <wp:positionV relativeFrom="page">
                <wp:posOffset>447040</wp:posOffset>
              </wp:positionV>
              <wp:extent cx="4682490" cy="4133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249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10E23" w14:textId="77777777" w:rsidR="009A32C0" w:rsidRDefault="009A32C0">
                          <w:pPr>
                            <w:spacing w:before="27" w:line="223" w:lineRule="auto"/>
                            <w:ind w:left="1743" w:right="7" w:hanging="1724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Mehran</w:t>
                          </w:r>
                          <w:r>
                            <w:rPr>
                              <w:b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University</w:t>
                          </w:r>
                          <w:r>
                            <w:rPr>
                              <w:b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Engineering</w:t>
                          </w:r>
                          <w:r>
                            <w:rPr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and</w:t>
                          </w:r>
                          <w:r>
                            <w:rPr>
                              <w:b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Technology,</w:t>
                          </w:r>
                          <w:r>
                            <w:rPr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Jamshoro </w:t>
                          </w:r>
                          <w:r>
                            <w:rPr>
                              <w:b/>
                              <w:sz w:val="28"/>
                              <w:u w:val="thick"/>
                            </w:rPr>
                            <w:t>Department of Software</w:t>
                          </w:r>
                          <w:r>
                            <w:rPr>
                              <w:b/>
                              <w:spacing w:val="-3"/>
                              <w:sz w:val="28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u w:val="thick"/>
                            </w:rPr>
                            <w:t>Engineering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16.85pt;margin-top:35.2pt;width:368.7pt;height:32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" filled="f" stroked="f">
              <v:textbox inset="0,0,0,0">
                <w:txbxContent>
                  <w:p w14:paraId="32A10E23" w14:textId="77777777" w:rsidR="009A32C0" w:rsidRDefault="009A32C0">
                    <w:pPr>
                      <w:spacing w:before="27" w:line="223" w:lineRule="auto"/>
                      <w:ind w:left="1743" w:right="7" w:hanging="172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Mehran</w:t>
                    </w:r>
                    <w:r>
                      <w:rPr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University</w:t>
                    </w:r>
                    <w:r>
                      <w:rPr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of</w:t>
                    </w:r>
                    <w:r>
                      <w:rPr>
                        <w:b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Engineering</w:t>
                    </w:r>
                    <w:r>
                      <w:rPr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and</w:t>
                    </w:r>
                    <w:r>
                      <w:rPr>
                        <w:b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Technology,</w:t>
                    </w:r>
                    <w:r>
                      <w:rPr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Jamshoro </w:t>
                    </w:r>
                    <w:r>
                      <w:rPr>
                        <w:b/>
                        <w:sz w:val="28"/>
                        <w:u w:val="thick"/>
                      </w:rPr>
                      <w:t>Department of Software</w:t>
                    </w:r>
                    <w:r>
                      <w:rPr>
                        <w:b/>
                        <w:spacing w:val="-3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thick"/>
                      </w:rPr>
                      <w:t>Engineering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1353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4A015C"/>
    <w:multiLevelType w:val="hybridMultilevel"/>
    <w:tmpl w:val="9DAEA4F4"/>
    <w:lvl w:ilvl="0" w:tplc="9F9ED8BA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EC46D416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en-US"/>
      </w:rPr>
    </w:lvl>
    <w:lvl w:ilvl="2" w:tplc="DE32C17A"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en-US"/>
      </w:rPr>
    </w:lvl>
    <w:lvl w:ilvl="3" w:tplc="210C2E20">
      <w:numFmt w:val="bullet"/>
      <w:lvlText w:val="•"/>
      <w:lvlJc w:val="left"/>
      <w:pPr>
        <w:ind w:left="3631" w:hanging="360"/>
      </w:pPr>
      <w:rPr>
        <w:rFonts w:hint="default"/>
        <w:lang w:val="en-US" w:eastAsia="en-US" w:bidi="en-US"/>
      </w:rPr>
    </w:lvl>
    <w:lvl w:ilvl="4" w:tplc="0F1E6D30">
      <w:numFmt w:val="bullet"/>
      <w:lvlText w:val="•"/>
      <w:lvlJc w:val="left"/>
      <w:pPr>
        <w:ind w:left="4562" w:hanging="360"/>
      </w:pPr>
      <w:rPr>
        <w:rFonts w:hint="default"/>
        <w:lang w:val="en-US" w:eastAsia="en-US" w:bidi="en-US"/>
      </w:rPr>
    </w:lvl>
    <w:lvl w:ilvl="5" w:tplc="3FA89E9E"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en-US"/>
      </w:rPr>
    </w:lvl>
    <w:lvl w:ilvl="6" w:tplc="8758A894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en-US"/>
      </w:rPr>
    </w:lvl>
    <w:lvl w:ilvl="7" w:tplc="E94EFC26">
      <w:numFmt w:val="bullet"/>
      <w:lvlText w:val="•"/>
      <w:lvlJc w:val="left"/>
      <w:pPr>
        <w:ind w:left="7354" w:hanging="360"/>
      </w:pPr>
      <w:rPr>
        <w:rFonts w:hint="default"/>
        <w:lang w:val="en-US" w:eastAsia="en-US" w:bidi="en-US"/>
      </w:rPr>
    </w:lvl>
    <w:lvl w:ilvl="8" w:tplc="E6B44190">
      <w:numFmt w:val="bullet"/>
      <w:lvlText w:val="•"/>
      <w:lvlJc w:val="left"/>
      <w:pPr>
        <w:ind w:left="8285" w:hanging="360"/>
      </w:pPr>
      <w:rPr>
        <w:rFonts w:hint="default"/>
        <w:lang w:val="en-US" w:eastAsia="en-US" w:bidi="en-US"/>
      </w:rPr>
    </w:lvl>
  </w:abstractNum>
  <w:abstractNum w:abstractNumId="2">
    <w:nsid w:val="258A6AC2"/>
    <w:multiLevelType w:val="hybridMultilevel"/>
    <w:tmpl w:val="BE34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479C2"/>
    <w:multiLevelType w:val="hybridMultilevel"/>
    <w:tmpl w:val="0D6E9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91CAF"/>
    <w:multiLevelType w:val="hybridMultilevel"/>
    <w:tmpl w:val="35E617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9D61923"/>
    <w:multiLevelType w:val="hybridMultilevel"/>
    <w:tmpl w:val="30D2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96AD8"/>
    <w:multiLevelType w:val="hybridMultilevel"/>
    <w:tmpl w:val="4386FEE8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20000019" w:tentative="1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1C8582D"/>
    <w:multiLevelType w:val="hybridMultilevel"/>
    <w:tmpl w:val="1BB2DCD6"/>
    <w:lvl w:ilvl="0" w:tplc="897CE84C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431A9A30">
      <w:start w:val="1"/>
      <w:numFmt w:val="decimal"/>
      <w:lvlText w:val="%2."/>
      <w:lvlJc w:val="left"/>
      <w:pPr>
        <w:ind w:left="1371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en-US"/>
      </w:rPr>
    </w:lvl>
    <w:lvl w:ilvl="2" w:tplc="D370FF92">
      <w:numFmt w:val="bullet"/>
      <w:lvlText w:val="•"/>
      <w:lvlJc w:val="left"/>
      <w:pPr>
        <w:ind w:left="2354" w:hanging="360"/>
      </w:pPr>
      <w:rPr>
        <w:rFonts w:hint="default"/>
        <w:lang w:val="en-US" w:eastAsia="en-US" w:bidi="en-US"/>
      </w:rPr>
    </w:lvl>
    <w:lvl w:ilvl="3" w:tplc="2E3ACC36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en-US"/>
      </w:rPr>
    </w:lvl>
    <w:lvl w:ilvl="4" w:tplc="D2720B98">
      <w:numFmt w:val="bullet"/>
      <w:lvlText w:val="•"/>
      <w:lvlJc w:val="left"/>
      <w:pPr>
        <w:ind w:left="4302" w:hanging="360"/>
      </w:pPr>
      <w:rPr>
        <w:rFonts w:hint="default"/>
        <w:lang w:val="en-US" w:eastAsia="en-US" w:bidi="en-US"/>
      </w:rPr>
    </w:lvl>
    <w:lvl w:ilvl="5" w:tplc="0518EA66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en-US"/>
      </w:rPr>
    </w:lvl>
    <w:lvl w:ilvl="6" w:tplc="F58EFCBA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en-US"/>
      </w:rPr>
    </w:lvl>
    <w:lvl w:ilvl="7" w:tplc="328A644A"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en-US"/>
      </w:rPr>
    </w:lvl>
    <w:lvl w:ilvl="8" w:tplc="046AC908">
      <w:numFmt w:val="bullet"/>
      <w:lvlText w:val="•"/>
      <w:lvlJc w:val="left"/>
      <w:pPr>
        <w:ind w:left="8198" w:hanging="360"/>
      </w:pPr>
      <w:rPr>
        <w:rFonts w:hint="default"/>
        <w:lang w:val="en-US" w:eastAsia="en-US" w:bidi="en-US"/>
      </w:rPr>
    </w:lvl>
  </w:abstractNum>
  <w:abstractNum w:abstractNumId="8">
    <w:nsid w:val="45021AC5"/>
    <w:multiLevelType w:val="hybridMultilevel"/>
    <w:tmpl w:val="3C866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B15D14"/>
    <w:multiLevelType w:val="hybridMultilevel"/>
    <w:tmpl w:val="1C4CF4FE"/>
    <w:lvl w:ilvl="0" w:tplc="4B14A188">
      <w:start w:val="1"/>
      <w:numFmt w:val="decimal"/>
      <w:lvlText w:val="%1."/>
      <w:lvlJc w:val="left"/>
      <w:pPr>
        <w:ind w:left="1567" w:hanging="4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72A481A4">
      <w:numFmt w:val="bullet"/>
      <w:lvlText w:val="•"/>
      <w:lvlJc w:val="left"/>
      <w:pPr>
        <w:ind w:left="2461" w:hanging="432"/>
      </w:pPr>
      <w:rPr>
        <w:rFonts w:hint="default"/>
        <w:lang w:val="en-US" w:eastAsia="en-US" w:bidi="en-US"/>
      </w:rPr>
    </w:lvl>
    <w:lvl w:ilvl="2" w:tplc="172EA5BE">
      <w:numFmt w:val="bullet"/>
      <w:lvlText w:val="•"/>
      <w:lvlJc w:val="left"/>
      <w:pPr>
        <w:ind w:left="3354" w:hanging="432"/>
      </w:pPr>
      <w:rPr>
        <w:rFonts w:hint="default"/>
        <w:lang w:val="en-US" w:eastAsia="en-US" w:bidi="en-US"/>
      </w:rPr>
    </w:lvl>
    <w:lvl w:ilvl="3" w:tplc="F2BE2124">
      <w:numFmt w:val="bullet"/>
      <w:lvlText w:val="•"/>
      <w:lvlJc w:val="left"/>
      <w:pPr>
        <w:ind w:left="4247" w:hanging="432"/>
      </w:pPr>
      <w:rPr>
        <w:rFonts w:hint="default"/>
        <w:lang w:val="en-US" w:eastAsia="en-US" w:bidi="en-US"/>
      </w:rPr>
    </w:lvl>
    <w:lvl w:ilvl="4" w:tplc="D3D410CE">
      <w:numFmt w:val="bullet"/>
      <w:lvlText w:val="•"/>
      <w:lvlJc w:val="left"/>
      <w:pPr>
        <w:ind w:left="5140" w:hanging="432"/>
      </w:pPr>
      <w:rPr>
        <w:rFonts w:hint="default"/>
        <w:lang w:val="en-US" w:eastAsia="en-US" w:bidi="en-US"/>
      </w:rPr>
    </w:lvl>
    <w:lvl w:ilvl="5" w:tplc="038459F8">
      <w:numFmt w:val="bullet"/>
      <w:lvlText w:val="•"/>
      <w:lvlJc w:val="left"/>
      <w:pPr>
        <w:ind w:left="6033" w:hanging="432"/>
      </w:pPr>
      <w:rPr>
        <w:rFonts w:hint="default"/>
        <w:lang w:val="en-US" w:eastAsia="en-US" w:bidi="en-US"/>
      </w:rPr>
    </w:lvl>
    <w:lvl w:ilvl="6" w:tplc="DCD8E774">
      <w:numFmt w:val="bullet"/>
      <w:lvlText w:val="•"/>
      <w:lvlJc w:val="left"/>
      <w:pPr>
        <w:ind w:left="6926" w:hanging="432"/>
      </w:pPr>
      <w:rPr>
        <w:rFonts w:hint="default"/>
        <w:lang w:val="en-US" w:eastAsia="en-US" w:bidi="en-US"/>
      </w:rPr>
    </w:lvl>
    <w:lvl w:ilvl="7" w:tplc="0696E098">
      <w:numFmt w:val="bullet"/>
      <w:lvlText w:val="•"/>
      <w:lvlJc w:val="left"/>
      <w:pPr>
        <w:ind w:left="7819" w:hanging="432"/>
      </w:pPr>
      <w:rPr>
        <w:rFonts w:hint="default"/>
        <w:lang w:val="en-US" w:eastAsia="en-US" w:bidi="en-US"/>
      </w:rPr>
    </w:lvl>
    <w:lvl w:ilvl="8" w:tplc="DABCDC42">
      <w:numFmt w:val="bullet"/>
      <w:lvlText w:val="•"/>
      <w:lvlJc w:val="left"/>
      <w:pPr>
        <w:ind w:left="8712" w:hanging="432"/>
      </w:pPr>
      <w:rPr>
        <w:rFonts w:hint="default"/>
        <w:lang w:val="en-US" w:eastAsia="en-US" w:bidi="en-US"/>
      </w:rPr>
    </w:lvl>
  </w:abstractNum>
  <w:abstractNum w:abstractNumId="10">
    <w:nsid w:val="5390148B"/>
    <w:multiLevelType w:val="hybridMultilevel"/>
    <w:tmpl w:val="4CF6FE86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1">
    <w:nsid w:val="585A45ED"/>
    <w:multiLevelType w:val="hybridMultilevel"/>
    <w:tmpl w:val="C7BE6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C23B3"/>
    <w:multiLevelType w:val="hybridMultilevel"/>
    <w:tmpl w:val="6B9A91E2"/>
    <w:lvl w:ilvl="0" w:tplc="FC2822DE">
      <w:numFmt w:val="bullet"/>
      <w:lvlText w:val=""/>
      <w:lvlJc w:val="left"/>
      <w:pPr>
        <w:ind w:left="1642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EB2C9238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en-US"/>
      </w:rPr>
    </w:lvl>
    <w:lvl w:ilvl="2" w:tplc="DC8A1A6E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en-US"/>
      </w:rPr>
    </w:lvl>
    <w:lvl w:ilvl="3" w:tplc="613C9DC2">
      <w:numFmt w:val="bullet"/>
      <w:lvlText w:val="•"/>
      <w:lvlJc w:val="left"/>
      <w:pPr>
        <w:ind w:left="4191" w:hanging="360"/>
      </w:pPr>
      <w:rPr>
        <w:rFonts w:hint="default"/>
        <w:lang w:val="en-US" w:eastAsia="en-US" w:bidi="en-US"/>
      </w:rPr>
    </w:lvl>
    <w:lvl w:ilvl="4" w:tplc="A2ECA6D2">
      <w:numFmt w:val="bullet"/>
      <w:lvlText w:val="•"/>
      <w:lvlJc w:val="left"/>
      <w:pPr>
        <w:ind w:left="5042" w:hanging="360"/>
      </w:pPr>
      <w:rPr>
        <w:rFonts w:hint="default"/>
        <w:lang w:val="en-US" w:eastAsia="en-US" w:bidi="en-US"/>
      </w:rPr>
    </w:lvl>
    <w:lvl w:ilvl="5" w:tplc="4A760602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en-US"/>
      </w:rPr>
    </w:lvl>
    <w:lvl w:ilvl="6" w:tplc="F000C6CC">
      <w:numFmt w:val="bullet"/>
      <w:lvlText w:val="•"/>
      <w:lvlJc w:val="left"/>
      <w:pPr>
        <w:ind w:left="6743" w:hanging="360"/>
      </w:pPr>
      <w:rPr>
        <w:rFonts w:hint="default"/>
        <w:lang w:val="en-US" w:eastAsia="en-US" w:bidi="en-US"/>
      </w:rPr>
    </w:lvl>
    <w:lvl w:ilvl="7" w:tplc="192299D0">
      <w:numFmt w:val="bullet"/>
      <w:lvlText w:val="•"/>
      <w:lvlJc w:val="left"/>
      <w:pPr>
        <w:ind w:left="7594" w:hanging="360"/>
      </w:pPr>
      <w:rPr>
        <w:rFonts w:hint="default"/>
        <w:lang w:val="en-US" w:eastAsia="en-US" w:bidi="en-US"/>
      </w:rPr>
    </w:lvl>
    <w:lvl w:ilvl="8" w:tplc="5D40DF96">
      <w:numFmt w:val="bullet"/>
      <w:lvlText w:val="•"/>
      <w:lvlJc w:val="left"/>
      <w:pPr>
        <w:ind w:left="8445" w:hanging="360"/>
      </w:pPr>
      <w:rPr>
        <w:rFonts w:hint="default"/>
        <w:lang w:val="en-US" w:eastAsia="en-US" w:bidi="en-US"/>
      </w:rPr>
    </w:lvl>
  </w:abstractNum>
  <w:abstractNum w:abstractNumId="13">
    <w:nsid w:val="71482EE2"/>
    <w:multiLevelType w:val="hybridMultilevel"/>
    <w:tmpl w:val="06C2A8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632EC"/>
    <w:multiLevelType w:val="hybridMultilevel"/>
    <w:tmpl w:val="4AAC2A56"/>
    <w:lvl w:ilvl="0" w:tplc="74463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5D3B05"/>
    <w:multiLevelType w:val="hybridMultilevel"/>
    <w:tmpl w:val="23E444AE"/>
    <w:lvl w:ilvl="0" w:tplc="BF1AD5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B942FFF"/>
    <w:multiLevelType w:val="hybridMultilevel"/>
    <w:tmpl w:val="1CF89CEA"/>
    <w:lvl w:ilvl="0" w:tplc="0EEAA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E22F9"/>
    <w:multiLevelType w:val="hybridMultilevel"/>
    <w:tmpl w:val="BEEC09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8"/>
  </w:num>
  <w:num w:numId="5">
    <w:abstractNumId w:val="10"/>
  </w:num>
  <w:num w:numId="6">
    <w:abstractNumId w:val="11"/>
  </w:num>
  <w:num w:numId="7">
    <w:abstractNumId w:val="14"/>
  </w:num>
  <w:num w:numId="8">
    <w:abstractNumId w:val="4"/>
  </w:num>
  <w:num w:numId="9">
    <w:abstractNumId w:val="0"/>
  </w:num>
  <w:num w:numId="10">
    <w:abstractNumId w:val="16"/>
  </w:num>
  <w:num w:numId="11">
    <w:abstractNumId w:val="9"/>
  </w:num>
  <w:num w:numId="12">
    <w:abstractNumId w:val="2"/>
  </w:num>
  <w:num w:numId="13">
    <w:abstractNumId w:val="17"/>
  </w:num>
  <w:num w:numId="14">
    <w:abstractNumId w:val="5"/>
  </w:num>
  <w:num w:numId="15">
    <w:abstractNumId w:val="3"/>
  </w:num>
  <w:num w:numId="16">
    <w:abstractNumId w:val="13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AC"/>
    <w:rsid w:val="00024ED9"/>
    <w:rsid w:val="000324E3"/>
    <w:rsid w:val="00070AA6"/>
    <w:rsid w:val="0008177D"/>
    <w:rsid w:val="000C5B02"/>
    <w:rsid w:val="000D350C"/>
    <w:rsid w:val="000F4B53"/>
    <w:rsid w:val="000F7F07"/>
    <w:rsid w:val="001507D9"/>
    <w:rsid w:val="0015608C"/>
    <w:rsid w:val="001A3004"/>
    <w:rsid w:val="001B4A57"/>
    <w:rsid w:val="002D7D24"/>
    <w:rsid w:val="003A4984"/>
    <w:rsid w:val="003E1BFD"/>
    <w:rsid w:val="003F08A6"/>
    <w:rsid w:val="004665D8"/>
    <w:rsid w:val="004A5826"/>
    <w:rsid w:val="00581D55"/>
    <w:rsid w:val="0059793A"/>
    <w:rsid w:val="005C685B"/>
    <w:rsid w:val="00607465"/>
    <w:rsid w:val="00635A73"/>
    <w:rsid w:val="006437E5"/>
    <w:rsid w:val="00691F47"/>
    <w:rsid w:val="0069331B"/>
    <w:rsid w:val="006C4E6B"/>
    <w:rsid w:val="007A7221"/>
    <w:rsid w:val="007D1DAD"/>
    <w:rsid w:val="00810093"/>
    <w:rsid w:val="00837EC6"/>
    <w:rsid w:val="00854277"/>
    <w:rsid w:val="008659EF"/>
    <w:rsid w:val="008666C0"/>
    <w:rsid w:val="0087406F"/>
    <w:rsid w:val="00882574"/>
    <w:rsid w:val="008C27E2"/>
    <w:rsid w:val="008D279A"/>
    <w:rsid w:val="00924560"/>
    <w:rsid w:val="00950E44"/>
    <w:rsid w:val="009A32C0"/>
    <w:rsid w:val="009C78B5"/>
    <w:rsid w:val="00A33C58"/>
    <w:rsid w:val="00A4437D"/>
    <w:rsid w:val="00B23173"/>
    <w:rsid w:val="00B50EAC"/>
    <w:rsid w:val="00B51753"/>
    <w:rsid w:val="00B7335C"/>
    <w:rsid w:val="00B84BE0"/>
    <w:rsid w:val="00C664B2"/>
    <w:rsid w:val="00D12CE5"/>
    <w:rsid w:val="00E301A0"/>
    <w:rsid w:val="00E71132"/>
    <w:rsid w:val="00EC49A0"/>
    <w:rsid w:val="00EF077F"/>
    <w:rsid w:val="00F3637C"/>
    <w:rsid w:val="00F6021E"/>
    <w:rsid w:val="00F8007F"/>
    <w:rsid w:val="00FB07E4"/>
    <w:rsid w:val="00FD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F502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71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2"/>
      <w:ind w:left="137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1" w:hanging="360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pPr>
      <w:spacing w:line="264" w:lineRule="exact"/>
      <w:ind w:left="137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4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5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B4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57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E301A0"/>
    <w:pPr>
      <w:widowControl/>
      <w:autoSpaceDE/>
      <w:autoSpaceDN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5z1">
    <w:name w:val="WW8Num5z1"/>
    <w:rsid w:val="00A4437D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71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2"/>
      <w:ind w:left="137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1" w:hanging="360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pPr>
      <w:spacing w:line="264" w:lineRule="exact"/>
      <w:ind w:left="137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4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5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B4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57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E301A0"/>
    <w:pPr>
      <w:widowControl/>
      <w:autoSpaceDE/>
      <w:autoSpaceDN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5z1">
    <w:name w:val="WW8Num5z1"/>
    <w:rsid w:val="00A4437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webokwiki.org/Chapter_12:_Software_Engineering_Economics" TargetMode="External"/><Relationship Id="rId20" Type="http://schemas.openxmlformats.org/officeDocument/2006/relationships/hyperlink" Target="http://swebokwiki.org/Chapter_12:_Software_Engineering_Economics" TargetMode="External"/><Relationship Id="rId21" Type="http://schemas.openxmlformats.org/officeDocument/2006/relationships/hyperlink" Target="http://swebokwiki.org/Chapter_12:_Software_Engineering_Economics" TargetMode="External"/><Relationship Id="rId22" Type="http://schemas.openxmlformats.org/officeDocument/2006/relationships/hyperlink" Target="http://swebokwiki.org/Chapter_12:_Software_Engineering_Economics" TargetMode="External"/><Relationship Id="rId23" Type="http://schemas.openxmlformats.org/officeDocument/2006/relationships/header" Target="head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swebokwiki.org/Chapter_12:_Software_Engineering_Economics" TargetMode="External"/><Relationship Id="rId11" Type="http://schemas.openxmlformats.org/officeDocument/2006/relationships/hyperlink" Target="http://swebokwiki.org/Chapter_12:_Software_Engineering_Economics" TargetMode="External"/><Relationship Id="rId12" Type="http://schemas.openxmlformats.org/officeDocument/2006/relationships/hyperlink" Target="http://swebokwiki.org/Chapter_12:_Software_Engineering_Economics" TargetMode="External"/><Relationship Id="rId13" Type="http://schemas.openxmlformats.org/officeDocument/2006/relationships/hyperlink" Target="http://swebokwiki.org/Chapter_12:_Software_Engineering_Economics" TargetMode="External"/><Relationship Id="rId14" Type="http://schemas.openxmlformats.org/officeDocument/2006/relationships/hyperlink" Target="http://swebokwiki.org/Chapter_12:_Software_Engineering_Economics" TargetMode="External"/><Relationship Id="rId15" Type="http://schemas.openxmlformats.org/officeDocument/2006/relationships/hyperlink" Target="http://swebokwiki.org/Chapter_12:_Software_Engineering_Economics" TargetMode="External"/><Relationship Id="rId16" Type="http://schemas.openxmlformats.org/officeDocument/2006/relationships/hyperlink" Target="http://swebokwiki.org/Chapter_12:_Software_Engineering_Economics" TargetMode="External"/><Relationship Id="rId17" Type="http://schemas.openxmlformats.org/officeDocument/2006/relationships/hyperlink" Target="http://swebokwiki.org/Chapter_12:_Software_Engineering_Economics" TargetMode="External"/><Relationship Id="rId18" Type="http://schemas.openxmlformats.org/officeDocument/2006/relationships/hyperlink" Target="http://swebokwiki.org/Chapter_12:_Software_Engineering_Economics" TargetMode="External"/><Relationship Id="rId19" Type="http://schemas.openxmlformats.org/officeDocument/2006/relationships/hyperlink" Target="http://swebokwiki.org/Chapter_12:_Software_Engineering_Economics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04012-A647-6D46-8313-D8FDAFF9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Manoj  Kumar</dc:creator>
  <cp:lastModifiedBy>Naeem A. Mahoto</cp:lastModifiedBy>
  <cp:revision>4</cp:revision>
  <cp:lastPrinted>2019-09-17T07:46:00Z</cp:lastPrinted>
  <dcterms:created xsi:type="dcterms:W3CDTF">2019-09-20T19:42:00Z</dcterms:created>
  <dcterms:modified xsi:type="dcterms:W3CDTF">2019-10-18T14:15:00Z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2018-09-10T00:00:00Z</vt:filetime>
  </property>
</Properties>
</file>